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footer2.xml" ContentType="application/vnd.openxmlformats-officedocument.wordprocessingml.footer+xml"/>
  <Override PartName="/word/header3.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Fonts w:ascii="DejaVu Sans Light" w:hAnsi="DejaVu Sans Light" w:cs="DejaVu Sans Light" w:eastAsia="DejaVu Sans Light"/>
          <w:sz w:val="36"/>
          <w:szCs w:val="36"/>
        </w:rPr>
      </w:pPr>
      <w:r>
        <w:rPr>
          <w:rFonts w:ascii="DejaVu Sans Light" w:hAnsi="DejaVu Sans Light" w:cs="DejaVu Sans Light" w:eastAsia="DejaVu Sans Light"/>
        </w:rPr>
      </w:r>
      <w:r>
        <w:rPr>
          <w:rFonts w:ascii="DejaVu Sans Light" w:hAnsi="DejaVu Sans Light" w:cs="DejaVu Sans Light" w:eastAsia="DejaVu Sans Light"/>
          <w:sz w:val="36"/>
          <w:szCs w:val="36"/>
          <w:rtl w:val="false"/>
        </w:rPr>
        <w:t xml:space="preserve">Zaawansowane Techniki Przetwarzania Sygnałów Biomedycznych</w:t>
      </w:r>
      <w:r>
        <w:rPr>
          <w:rFonts w:ascii="DejaVu Sans Light" w:hAnsi="DejaVu Sans Light" w:cs="DejaVu Sans Light" w:eastAsia="DejaVu Sans Light"/>
        </w:rPr>
      </w:r>
      <w:r/>
    </w:p>
    <w:p>
      <w:pPr>
        <w:jc w:val="cente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jc w:val="center"/>
        <w:rPr>
          <w:rFonts w:ascii="DejaVu Sans Light" w:hAnsi="DejaVu Sans Light" w:cs="DejaVu Sans Light" w:eastAsia="DejaVu Sans Light"/>
        </w:rPr>
      </w:pPr>
      <w:r>
        <w:rPr>
          <w:rFonts w:ascii="DejaVu Sans Light" w:hAnsi="DejaVu Sans Light" w:cs="DejaVu Sans Light" w:eastAsia="DejaVu Sans Light"/>
          <w:sz w:val="36"/>
          <w:szCs w:val="36"/>
          <w:rtl w:val="false"/>
        </w:rPr>
        <w:t xml:space="preserve">Projekt</w:t>
      </w:r>
      <w:r>
        <w:rPr>
          <w:rFonts w:ascii="DejaVu Sans Light" w:hAnsi="DejaVu Sans Light" w:cs="DejaVu Sans Light" w:eastAsia="DejaVu Sans Light"/>
        </w:rPr>
      </w:r>
      <w:r/>
    </w:p>
    <w:p>
      <w:pPr>
        <w:jc w:val="center"/>
        <w:rPr>
          <w:rFonts w:ascii="DejaVu Sans Light" w:hAnsi="DejaVu Sans Light" w:cs="DejaVu Sans Light" w:eastAsia="DejaVu Sans Light"/>
        </w:rPr>
      </w:pPr>
      <w:r>
        <w:rPr>
          <w:rFonts w:ascii="DejaVu Sans Light" w:hAnsi="DejaVu Sans Light" w:cs="DejaVu Sans Light" w:eastAsia="DejaVu Sans Light"/>
          <w:sz w:val="36"/>
          <w:szCs w:val="36"/>
          <w:rtl w:val="false"/>
        </w:rPr>
        <w:t xml:space="preserve">Ocena pracy trzustki na podstawie poziomu glukozy we krwi</w:t>
      </w:r>
      <w:r>
        <w:rPr>
          <w:rFonts w:ascii="DejaVu Sans Light" w:hAnsi="DejaVu Sans Light" w:cs="DejaVu Sans Light" w:eastAsia="DejaVu Sans Light"/>
        </w:rPr>
      </w:r>
      <w:r/>
    </w:p>
    <w:p>
      <w:pPr>
        <w:ind w:left="0"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ind w:left="5244" w:right="0" w:firstLine="0"/>
        <w:spacing w:lineRule="auto" w:line="240"/>
        <w:rPr>
          <w:rFonts w:ascii="DejaVu Sans Light" w:hAnsi="DejaVu Sans Light" w:cs="DejaVu Sans Light" w:eastAsia="DejaVu Sans Light"/>
        </w:rPr>
      </w:pPr>
      <w:r>
        <w:rPr>
          <w:rFonts w:ascii="DejaVu Sans Light" w:hAnsi="DejaVu Sans Light" w:cs="DejaVu Sans Light" w:eastAsia="DejaVu Sans Light"/>
          <w:sz w:val="36"/>
          <w:szCs w:val="36"/>
          <w:rtl w:val="false"/>
        </w:rPr>
        <w:t xml:space="preserve">Dominika Gabor</w:t>
      </w:r>
      <w:r>
        <w:rPr>
          <w:rFonts w:ascii="DejaVu Sans Light" w:hAnsi="DejaVu Sans Light" w:cs="DejaVu Sans Light" w:eastAsia="DejaVu Sans Light"/>
        </w:rPr>
      </w:r>
      <w:r/>
    </w:p>
    <w:p>
      <w:pPr>
        <w:ind w:left="5244" w:right="0" w:firstLine="0"/>
        <w:spacing w:lineRule="auto" w:line="240"/>
        <w:rPr>
          <w:rFonts w:ascii="DejaVu Sans Light" w:hAnsi="DejaVu Sans Light" w:cs="DejaVu Sans Light" w:eastAsia="DejaVu Sans Light"/>
        </w:rPr>
      </w:pPr>
      <w:r>
        <w:rPr>
          <w:rFonts w:ascii="DejaVu Sans Light" w:hAnsi="DejaVu Sans Light" w:cs="DejaVu Sans Light" w:eastAsia="DejaVu Sans Light"/>
          <w:sz w:val="36"/>
          <w:szCs w:val="36"/>
          <w:rtl w:val="false"/>
        </w:rPr>
        <w:t xml:space="preserve">Agnieszka Radziun</w:t>
      </w:r>
      <w:r>
        <w:rPr>
          <w:rFonts w:ascii="DejaVu Sans Light" w:hAnsi="DejaVu Sans Light" w:cs="DejaVu Sans Light" w:eastAsia="DejaVu Sans Light"/>
        </w:rPr>
      </w:r>
      <w:r/>
    </w:p>
    <w:p>
      <w:pPr>
        <w:ind w:left="5244" w:right="0" w:firstLine="0"/>
        <w:spacing w:lineRule="auto" w:line="240"/>
        <w:rPr>
          <w:rFonts w:ascii="DejaVu Sans Light" w:hAnsi="DejaVu Sans Light" w:cs="DejaVu Sans Light" w:eastAsia="DejaVu Sans Light"/>
          <w:sz w:val="36"/>
        </w:rPr>
      </w:pPr>
      <w:r>
        <w:rPr>
          <w:rFonts w:ascii="DejaVu Sans Light" w:hAnsi="DejaVu Sans Light" w:cs="DejaVu Sans Light" w:eastAsia="DejaVu Sans Light"/>
          <w:sz w:val="36"/>
          <w:szCs w:val="36"/>
          <w:rtl w:val="false"/>
        </w:rPr>
        <w:t xml:space="preserve">Kamil Suchanek </w:t>
      </w:r>
      <w:r/>
    </w:p>
    <w:p>
      <w:pPr>
        <w:ind w:left="5244" w:right="0" w:firstLine="0"/>
        <w:spacing w:lineRule="auto" w:line="240"/>
        <w:rPr>
          <w:rFonts w:ascii="DejaVu Sans Light" w:hAnsi="DejaVu Sans Light" w:cs="DejaVu Sans Light" w:eastAsia="DejaVu Sans Light"/>
          <w:sz w:val="36"/>
          <w:szCs w:val="36"/>
        </w:rPr>
      </w:pPr>
      <w:r>
        <w:rPr>
          <w:rFonts w:ascii="DejaVu Sans Light" w:hAnsi="DejaVu Sans Light" w:cs="DejaVu Sans Light" w:eastAsia="DejaVu Sans Light"/>
          <w:sz w:val="36"/>
          <w:szCs w:val="36"/>
          <w:rtl w:val="false"/>
        </w:rPr>
      </w:r>
      <w:r>
        <w:rPr>
          <w:rFonts w:ascii="DejaVu Sans Light" w:hAnsi="DejaVu Sans Light" w:cs="DejaVu Sans Light" w:eastAsia="DejaVu Sans Light"/>
          <w:sz w:val="36"/>
          <w:szCs w:val="36"/>
          <w:rtl w:val="false"/>
        </w:rPr>
        <w:t xml:space="preserve">PiAIB, semestr 2</w:t>
      </w:r>
      <w:r>
        <w:rPr>
          <w:rFonts w:ascii="DejaVu Sans Light" w:hAnsi="DejaVu Sans Light" w:cs="DejaVu Sans Light" w:eastAsia="DejaVu Sans Light"/>
        </w:rPr>
        <w:br w:type="page"/>
      </w:r>
      <w:r>
        <w:rPr>
          <w:rFonts w:ascii="DejaVu Sans Light" w:hAnsi="DejaVu Sans Light" w:cs="DejaVu Sans Light" w:eastAsia="DejaVu Sans Light"/>
        </w:rPr>
      </w:r>
      <w:r/>
    </w:p>
    <w:p>
      <w:pPr>
        <w:jc w:val="left"/>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jc w:val="left"/>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jc w:val="left"/>
        <w:rPr>
          <w:rFonts w:ascii="DejaVu Sans Light" w:hAnsi="DejaVu Sans Light" w:cs="DejaVu Sans Light" w:eastAsia="DejaVu Sans Light"/>
        </w:rPr>
      </w:pPr>
      <w:r>
        <w:rPr>
          <w:rFonts w:ascii="DejaVu Sans Light" w:hAnsi="DejaVu Sans Light" w:cs="DejaVu Sans Light" w:eastAsia="DejaVu Sans Light"/>
          <w:sz w:val="36"/>
          <w:szCs w:val="36"/>
          <w:rtl w:val="false"/>
        </w:rPr>
        <w:t xml:space="preserve">Spis Treści</w:t>
      </w:r>
      <w:r>
        <w:rPr>
          <w:rFonts w:ascii="DejaVu Sans Light" w:hAnsi="DejaVu Sans Light" w:cs="DejaVu Sans Light" w:eastAsia="DejaVu Sans Light"/>
        </w:rPr>
      </w:r>
      <w:r/>
    </w:p>
    <w:p>
      <w:pPr>
        <w:jc w:val="left"/>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jc w:val="left"/>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sdt>
      <w:sdtPr>
        <w15:appearance w15:val="boundingBox"/>
        <w:docPartObj>
          <w:docPartGallery w:val="Table of Contents"/>
          <w:docPartUnique w:val="true"/>
        </w:docPartObj>
      </w:sdtPr>
      <w:sdtContent>
        <w:p>
          <w:pPr>
            <w:pStyle w:val="629"/>
            <w:tabs>
              <w:tab w:val="left" w:pos="658" w:leader="none"/>
              <w:tab w:val="right" w:pos="9026" w:leader="dot"/>
            </w:tabs>
          </w:pPr>
          <w:r>
            <w:rPr>
              <w:rFonts w:ascii="DejaVu Sans Light" w:hAnsi="DejaVu Sans Light" w:cs="DejaVu Sans Light" w:eastAsia="DejaVu Sans Light"/>
            </w:rPr>
          </w:r>
          <w:r>
            <w:rPr>
              <w:rFonts w:ascii="DejaVu Sans Light" w:hAnsi="DejaVu Sans Light" w:cs="DejaVu Sans Light" w:eastAsia="DejaVu Sans Light"/>
            </w:rPr>
            <w:fldChar w:fldCharType="begin"/>
            <w:instrText xml:space="preserve">TOC \o "1-9" \h \t "Heading 1;1;Heading 2;2;Heading 3;3;Heading 4;4;Heading 5;5;Heading 6;6;Heading 7;7;Heading 8;8;Heading 9;9;" </w:instrText>
            <w:fldChar w:fldCharType="separate"/>
          </w:r>
          <w:r/>
          <w:hyperlink w:tooltip="Current Document" w:anchor="_Toc1" w:history="1">
            <w:r>
              <w:rPr>
                <w:rFonts w:ascii="DejaVu Sans Light" w:hAnsi="DejaVu Sans Light" w:cs="DejaVu Sans Light" w:eastAsia="DejaVu Sans Light"/>
              </w:rPr>
              <w:t xml:space="preserve">1.</w:t>
            </w:r>
            <w:r>
              <w:tab/>
            </w:r>
            <w:r>
              <w:rPr>
                <w:rStyle w:val="625"/>
              </w:rPr>
            </w:r>
            <w:r>
              <w:rPr>
                <w:rStyle w:val="625"/>
              </w:rPr>
            </w:r>
            <w:bookmarkStart w:id="1" w:name="_exxw6g2idnfy"/>
            <w:r>
              <w:rPr>
                <w:rStyle w:val="625"/>
              </w:rPr>
            </w:r>
            <w:bookmarkEnd w:id="1"/>
            <w:r>
              <w:rPr>
                <w:rStyle w:val="625"/>
                <w:rtl w:val="false"/>
              </w:rPr>
              <w:t xml:space="preserve">Anatomia </w:t>
            </w:r>
            <w:r>
              <w:rPr>
                <w:rStyle w:val="625"/>
                <w:rtl w:val="false"/>
              </w:rPr>
              <w:t xml:space="preserve">i funkcja trzustki</w:t>
            </w:r>
            <w:r>
              <w:rPr>
                <w:rStyle w:val="625"/>
              </w:rPr>
            </w:r>
            <w:r>
              <w:tab/>
            </w:r>
            <w:r>
              <w:fldChar w:fldCharType="begin"/>
              <w:instrText xml:space="preserve">PAGEREF _Toc1 \h</w:instrText>
              <w:fldChar w:fldCharType="separate"/>
              <w:t xml:space="preserve">2</w:t>
              <w:fldChar w:fldCharType="end"/>
            </w:r>
          </w:hyperlink>
          <w:r/>
          <w:r/>
        </w:p>
        <w:p>
          <w:pPr>
            <w:pStyle w:val="629"/>
            <w:tabs>
              <w:tab w:val="left" w:pos="658" w:leader="none"/>
              <w:tab w:val="right" w:pos="9026" w:leader="dot"/>
            </w:tabs>
          </w:pPr>
          <w:r/>
          <w:hyperlink w:tooltip="Current Document" w:anchor="_Toc2" w:history="1">
            <w:r>
              <w:rPr>
                <w:rFonts w:ascii="DejaVu Sans Light" w:hAnsi="DejaVu Sans Light" w:cs="DejaVu Sans Light" w:eastAsia="DejaVu Sans Light"/>
              </w:rPr>
              <w:t xml:space="preserve">2.</w:t>
            </w:r>
            <w:r>
              <w:tab/>
            </w:r>
            <w:r>
              <w:rPr>
                <w:rStyle w:val="625"/>
              </w:rPr>
            </w:r>
            <w:r>
              <w:rPr>
                <w:rStyle w:val="625"/>
              </w:rPr>
            </w:r>
            <w:bookmarkStart w:id="4" w:name="_usnfyszck66c"/>
            <w:r>
              <w:rPr>
                <w:rStyle w:val="625"/>
              </w:rPr>
            </w:r>
            <w:bookmarkEnd w:id="4"/>
            <w:r>
              <w:rPr>
                <w:rStyle w:val="625"/>
                <w:rtl w:val="false"/>
              </w:rPr>
              <w:t xml:space="preserve">Cukrzyca</w:t>
            </w:r>
            <w:r>
              <w:rPr>
                <w:rStyle w:val="625"/>
              </w:rPr>
            </w:r>
            <w:r>
              <w:tab/>
            </w:r>
            <w:r>
              <w:fldChar w:fldCharType="begin"/>
              <w:instrText xml:space="preserve">PAGEREF _Toc2 \h</w:instrText>
              <w:fldChar w:fldCharType="separate"/>
              <w:t xml:space="preserve">4</w:t>
              <w:fldChar w:fldCharType="end"/>
            </w:r>
          </w:hyperlink>
          <w:r/>
          <w:r/>
        </w:p>
        <w:p>
          <w:pPr>
            <w:pStyle w:val="630"/>
            <w:tabs>
              <w:tab w:val="left" w:pos="941" w:leader="none"/>
              <w:tab w:val="right" w:pos="9026" w:leader="dot"/>
            </w:tabs>
            <w:rPr>
              <w:rFonts w:ascii="DejaVu Sans Light" w:hAnsi="DejaVu Sans Light" w:cs="DejaVu Sans Light" w:eastAsia="DejaVu Sans Light"/>
            </w:rPr>
          </w:pPr>
          <w:r/>
          <w:hyperlink w:tooltip="Current Document" w:anchor="_Toc3" w:history="1">
            <w:r>
              <w:rPr>
                <w:rFonts w:ascii="DejaVu Sans Light" w:hAnsi="DejaVu Sans Light" w:cs="DejaVu Sans Light" w:eastAsia="DejaVu Sans Light"/>
              </w:rPr>
              <w:t xml:space="preserve">2.1.</w:t>
            </w:r>
            <w:r>
              <w:tab/>
            </w:r>
            <w:r>
              <w:rPr>
                <w:rStyle w:val="625"/>
              </w:rPr>
            </w:r>
            <w:r>
              <w:rPr>
                <w:rStyle w:val="625"/>
                <w:rFonts w:ascii="DejaVu Sans Light" w:hAnsi="DejaVu Sans Light" w:cs="DejaVu Sans Light" w:eastAsia="DejaVu Sans Light"/>
              </w:rPr>
            </w:r>
            <w:bookmarkStart w:id="7" w:name="_37oi87y1ua3"/>
            <w:r>
              <w:rPr>
                <w:rStyle w:val="625"/>
                <w:rFonts w:ascii="DejaVu Sans Light" w:hAnsi="DejaVu Sans Light" w:cs="DejaVu Sans Light" w:eastAsia="DejaVu Sans Light"/>
              </w:rPr>
            </w:r>
            <w:bookmarkEnd w:id="7"/>
            <w:r>
              <w:rPr>
                <w:rStyle w:val="625"/>
                <w:rFonts w:ascii="DejaVu Sans Light" w:hAnsi="DejaVu Sans Light" w:cs="DejaVu Sans Light" w:eastAsia="DejaVu Sans Light"/>
                <w:rtl w:val="false"/>
              </w:rPr>
              <w:t xml:space="preserve">Cukrzyca typu I</w:t>
            </w:r>
            <w:r>
              <w:rPr>
                <w:rStyle w:val="625"/>
              </w:rPr>
            </w:r>
            <w:r>
              <w:tab/>
            </w:r>
            <w:r>
              <w:fldChar w:fldCharType="begin"/>
              <w:instrText xml:space="preserve">PAGEREF _Toc3 \h</w:instrText>
              <w:fldChar w:fldCharType="separate"/>
              <w:t xml:space="preserve">5</w:t>
              <w:fldChar w:fldCharType="end"/>
            </w:r>
          </w:hyperlink>
          <w:r/>
          <w:r>
            <w:rPr>
              <w:rFonts w:ascii="DejaVu Sans Light" w:hAnsi="DejaVu Sans Light" w:cs="DejaVu Sans Light" w:eastAsia="DejaVu Sans Light"/>
            </w:rPr>
          </w:r>
        </w:p>
        <w:p>
          <w:pPr>
            <w:pStyle w:val="630"/>
            <w:tabs>
              <w:tab w:val="left" w:pos="941" w:leader="none"/>
              <w:tab w:val="right" w:pos="9026" w:leader="dot"/>
            </w:tabs>
            <w:rPr>
              <w:rFonts w:ascii="DejaVu Sans Light" w:hAnsi="DejaVu Sans Light" w:cs="DejaVu Sans Light" w:eastAsia="DejaVu Sans Light"/>
            </w:rPr>
          </w:pPr>
          <w:r/>
          <w:hyperlink w:tooltip="Current Document" w:anchor="_Toc4" w:history="1">
            <w:r>
              <w:rPr>
                <w:rFonts w:ascii="DejaVu Sans Light" w:hAnsi="DejaVu Sans Light" w:cs="DejaVu Sans Light" w:eastAsia="DejaVu Sans Light"/>
              </w:rPr>
              <w:t xml:space="preserve">2.2.</w:t>
            </w:r>
            <w:r>
              <w:tab/>
            </w:r>
            <w:r>
              <w:rPr>
                <w:rStyle w:val="625"/>
              </w:rPr>
            </w:r>
            <w:r>
              <w:rPr>
                <w:rStyle w:val="625"/>
                <w:rFonts w:ascii="DejaVu Sans Light" w:hAnsi="DejaVu Sans Light" w:cs="DejaVu Sans Light" w:eastAsia="DejaVu Sans Light"/>
                <w:rtl w:val="false"/>
              </w:rPr>
              <w:t xml:space="preserve">Cukrzyca typu II</w:t>
            </w:r>
            <w:r>
              <w:rPr>
                <w:rStyle w:val="625"/>
              </w:rPr>
            </w:r>
            <w:r>
              <w:tab/>
            </w:r>
            <w:r>
              <w:fldChar w:fldCharType="begin"/>
              <w:instrText xml:space="preserve">PAGEREF _Toc4 \h</w:instrText>
              <w:fldChar w:fldCharType="separate"/>
              <w:t xml:space="preserve">6</w:t>
              <w:fldChar w:fldCharType="end"/>
            </w:r>
          </w:hyperlink>
          <w:r/>
          <w:r>
            <w:rPr>
              <w:rFonts w:ascii="DejaVu Sans Light" w:hAnsi="DejaVu Sans Light" w:cs="DejaVu Sans Light" w:eastAsia="DejaVu Sans Light"/>
            </w:rPr>
          </w:r>
        </w:p>
        <w:p>
          <w:pPr>
            <w:pStyle w:val="629"/>
            <w:tabs>
              <w:tab w:val="left" w:pos="658" w:leader="none"/>
              <w:tab w:val="right" w:pos="9026" w:leader="dot"/>
            </w:tabs>
            <w:rPr>
              <w:rFonts w:ascii="DejaVu Sans Light" w:hAnsi="DejaVu Sans Light" w:cs="DejaVu Sans Light" w:eastAsia="DejaVu Sans Light"/>
            </w:rPr>
          </w:pPr>
          <w:r/>
          <w:hyperlink w:tooltip="Current Document" w:anchor="_Toc5" w:history="1">
            <w:r>
              <w:rPr>
                <w:rFonts w:ascii="DejaVu Sans Light" w:hAnsi="DejaVu Sans Light" w:cs="DejaVu Sans Light" w:eastAsia="DejaVu Sans Light"/>
              </w:rPr>
              <w:t xml:space="preserve">3.</w:t>
            </w:r>
            <w:r>
              <w:tab/>
            </w:r>
            <w:r>
              <w:rPr>
                <w:rStyle w:val="625"/>
              </w:rPr>
            </w:r>
            <w:r>
              <w:rPr>
                <w:rStyle w:val="625"/>
                <w:rFonts w:ascii="DejaVu Sans Light" w:hAnsi="DejaVu Sans Light" w:cs="DejaVu Sans Light" w:eastAsia="DejaVu Sans Light"/>
                <w:rtl w:val="false"/>
              </w:rPr>
              <w:t xml:space="preserve">Pomiar stężenia glukozy we krwi - glukometr</w:t>
            </w:r>
            <w:r>
              <w:rPr>
                <w:rStyle w:val="625"/>
              </w:rPr>
            </w:r>
            <w:r>
              <w:tab/>
            </w:r>
            <w:r>
              <w:fldChar w:fldCharType="begin"/>
              <w:instrText xml:space="preserve">PAGEREF _Toc5 \h</w:instrText>
              <w:fldChar w:fldCharType="separate"/>
              <w:t xml:space="preserve">7</w:t>
              <w:fldChar w:fldCharType="end"/>
            </w:r>
          </w:hyperlink>
          <w:r/>
          <w:r>
            <w:rPr>
              <w:rFonts w:ascii="DejaVu Sans Light" w:hAnsi="DejaVu Sans Light" w:cs="DejaVu Sans Light" w:eastAsia="DejaVu Sans Light"/>
            </w:rPr>
          </w:r>
        </w:p>
        <w:p>
          <w:pPr>
            <w:pStyle w:val="629"/>
            <w:tabs>
              <w:tab w:val="left" w:pos="658" w:leader="none"/>
              <w:tab w:val="right" w:pos="9026" w:leader="dot"/>
            </w:tabs>
            <w:rPr>
              <w:rFonts w:ascii="DejaVu Sans Light" w:hAnsi="DejaVu Sans Light" w:cs="DejaVu Sans Light" w:eastAsia="DejaVu Sans Light"/>
            </w:rPr>
          </w:pPr>
          <w:r/>
          <w:hyperlink w:tooltip="Current Document" w:anchor="_Toc6" w:history="1">
            <w:r>
              <w:rPr>
                <w:rFonts w:ascii="DejaVu Sans Light" w:hAnsi="DejaVu Sans Light" w:cs="DejaVu Sans Light" w:eastAsia="DejaVu Sans Light"/>
              </w:rPr>
              <w:t xml:space="preserve">4.</w:t>
            </w:r>
            <w:r>
              <w:tab/>
            </w:r>
            <w:r>
              <w:rPr>
                <w:rStyle w:val="625"/>
              </w:rPr>
            </w:r>
            <w:r>
              <w:rPr>
                <w:rStyle w:val="625"/>
                <w:rFonts w:ascii="DejaVu Sans Light" w:hAnsi="DejaVu Sans Light" w:cs="DejaVu Sans Light" w:eastAsia="DejaVu Sans Light"/>
              </w:rPr>
            </w:r>
            <w:bookmarkStart w:id="12" w:name="_dyqb7i8jkzed"/>
            <w:r>
              <w:rPr>
                <w:rStyle w:val="625"/>
                <w:rFonts w:ascii="DejaVu Sans Light" w:hAnsi="DejaVu Sans Light" w:cs="DejaVu Sans Light" w:eastAsia="DejaVu Sans Light"/>
              </w:rPr>
            </w:r>
            <w:bookmarkEnd w:id="12"/>
            <w:r>
              <w:rPr>
                <w:rStyle w:val="625"/>
                <w:rFonts w:ascii="DejaVu Sans Light" w:hAnsi="DejaVu Sans Light" w:cs="DejaVu Sans Light" w:eastAsia="DejaVu Sans Light"/>
                <w:rtl w:val="false"/>
              </w:rPr>
              <w:t xml:space="preserve">System ciągłego monitorowania glukozy - Eversense CGM System</w:t>
            </w:r>
            <w:r>
              <w:rPr>
                <w:rStyle w:val="625"/>
              </w:rPr>
            </w:r>
            <w:r>
              <w:tab/>
            </w:r>
            <w:r>
              <w:fldChar w:fldCharType="begin"/>
              <w:instrText xml:space="preserve">PAGEREF _Toc6 \h</w:instrText>
              <w:fldChar w:fldCharType="separate"/>
              <w:t xml:space="preserve">7</w:t>
              <w:fldChar w:fldCharType="end"/>
            </w:r>
          </w:hyperlink>
          <w:r/>
          <w:r>
            <w:rPr>
              <w:rFonts w:ascii="DejaVu Sans Light" w:hAnsi="DejaVu Sans Light" w:cs="DejaVu Sans Light" w:eastAsia="DejaVu Sans Light"/>
            </w:rPr>
          </w:r>
        </w:p>
        <w:p>
          <w:pPr>
            <w:pStyle w:val="629"/>
            <w:tabs>
              <w:tab w:val="left" w:pos="658" w:leader="none"/>
              <w:tab w:val="right" w:pos="9026" w:leader="dot"/>
            </w:tabs>
            <w:rPr>
              <w:rFonts w:ascii="DejaVu Sans Light" w:hAnsi="DejaVu Sans Light" w:cs="DejaVu Sans Light" w:eastAsia="DejaVu Sans Light"/>
            </w:rPr>
          </w:pPr>
          <w:r/>
          <w:hyperlink w:tooltip="Current Document" w:anchor="_Toc7" w:history="1">
            <w:r>
              <w:rPr>
                <w:rFonts w:ascii="DejaVu Sans Light" w:hAnsi="DejaVu Sans Light" w:cs="DejaVu Sans Light" w:eastAsia="DejaVu Sans Light"/>
              </w:rPr>
              <w:t xml:space="preserve">5.</w:t>
            </w:r>
            <w:r>
              <w:tab/>
            </w:r>
            <w:r>
              <w:rPr>
                <w:rStyle w:val="625"/>
              </w:rPr>
            </w:r>
            <w:r>
              <w:rPr>
                <w:rStyle w:val="625"/>
                <w:rFonts w:ascii="DejaVu Sans Light" w:hAnsi="DejaVu Sans Light" w:cs="DejaVu Sans Light" w:eastAsia="DejaVu Sans Light"/>
              </w:rPr>
            </w:r>
            <w:bookmarkStart w:id="15" w:name="_91164xaqeq27"/>
            <w:r>
              <w:rPr>
                <w:rStyle w:val="625"/>
                <w:rFonts w:ascii="DejaVu Sans Light" w:hAnsi="DejaVu Sans Light" w:cs="DejaVu Sans Light" w:eastAsia="DejaVu Sans Light"/>
              </w:rPr>
            </w:r>
            <w:bookmarkEnd w:id="15"/>
            <w:r>
              <w:rPr>
                <w:rStyle w:val="625"/>
                <w:rFonts w:ascii="DejaVu Sans Light" w:hAnsi="DejaVu Sans Light" w:cs="DejaVu Sans Light" w:eastAsia="DejaVu Sans Light"/>
                <w:rtl w:val="false"/>
              </w:rPr>
              <w:t xml:space="preserve">Pompa insulinowa</w:t>
            </w:r>
            <w:r>
              <w:rPr>
                <w:rStyle w:val="625"/>
              </w:rPr>
            </w:r>
            <w:r>
              <w:tab/>
            </w:r>
            <w:r>
              <w:fldChar w:fldCharType="begin"/>
              <w:instrText xml:space="preserve">PAGEREF _Toc7 \h</w:instrText>
              <w:fldChar w:fldCharType="separate"/>
              <w:t xml:space="preserve">9</w:t>
              <w:fldChar w:fldCharType="end"/>
            </w:r>
          </w:hyperlink>
          <w:r/>
          <w:r>
            <w:rPr>
              <w:rFonts w:ascii="DejaVu Sans Light" w:hAnsi="DejaVu Sans Light" w:cs="DejaVu Sans Light" w:eastAsia="DejaVu Sans Light"/>
            </w:rPr>
          </w:r>
        </w:p>
        <w:p>
          <w:pPr>
            <w:pStyle w:val="629"/>
            <w:tabs>
              <w:tab w:val="left" w:pos="658" w:leader="none"/>
              <w:tab w:val="right" w:pos="9026" w:leader="dot"/>
            </w:tabs>
            <w:rPr>
              <w:rFonts w:ascii="DejaVu Sans Light" w:hAnsi="DejaVu Sans Light" w:cs="DejaVu Sans Light" w:eastAsia="DejaVu Sans Light"/>
            </w:rPr>
          </w:pPr>
          <w:r/>
          <w:hyperlink w:tooltip="Current Document" w:anchor="_Toc8" w:history="1">
            <w:r>
              <w:rPr>
                <w:rFonts w:ascii="DejaVu Sans Light" w:hAnsi="DejaVu Sans Light" w:cs="DejaVu Sans Light" w:eastAsia="DejaVu Sans Light"/>
              </w:rPr>
              <w:t xml:space="preserve">6.</w:t>
            </w:r>
            <w:r>
              <w:tab/>
            </w:r>
            <w:r>
              <w:rPr>
                <w:rStyle w:val="625"/>
              </w:rPr>
            </w:r>
            <w:r>
              <w:rPr>
                <w:rStyle w:val="625"/>
                <w:rFonts w:ascii="DejaVu Sans Light" w:hAnsi="DejaVu Sans Light" w:cs="DejaVu Sans Light" w:eastAsia="DejaVu Sans Light"/>
                <w:rtl w:val="false"/>
              </w:rPr>
              <w:t xml:space="preserve">Diagnostyka laboratoryjna cukrzycy</w:t>
            </w:r>
            <w:r>
              <w:rPr>
                <w:rStyle w:val="625"/>
              </w:rPr>
            </w:r>
            <w:r>
              <w:tab/>
            </w:r>
            <w:r>
              <w:fldChar w:fldCharType="begin"/>
              <w:instrText xml:space="preserve">PAGEREF _Toc8 \h</w:instrText>
              <w:fldChar w:fldCharType="separate"/>
              <w:t xml:space="preserve">10</w:t>
              <w:fldChar w:fldCharType="end"/>
            </w:r>
          </w:hyperlink>
          <w:r/>
          <w:r>
            <w:rPr>
              <w:rFonts w:ascii="DejaVu Sans Light" w:hAnsi="DejaVu Sans Light" w:cs="DejaVu Sans Light" w:eastAsia="DejaVu Sans Light"/>
            </w:rPr>
          </w:r>
        </w:p>
        <w:p>
          <w:pPr>
            <w:pStyle w:val="630"/>
            <w:tabs>
              <w:tab w:val="left" w:pos="941" w:leader="none"/>
              <w:tab w:val="right" w:pos="9026" w:leader="dot"/>
            </w:tabs>
            <w:rPr>
              <w:rFonts w:ascii="DejaVu Sans Light" w:hAnsi="DejaVu Sans Light" w:cs="DejaVu Sans Light" w:eastAsia="DejaVu Sans Light"/>
            </w:rPr>
          </w:pPr>
          <w:r/>
          <w:hyperlink w:tooltip="Current Document" w:anchor="_Toc9" w:history="1">
            <w:r>
              <w:rPr>
                <w:rFonts w:ascii="DejaVu Sans Light" w:hAnsi="DejaVu Sans Light" w:cs="DejaVu Sans Light" w:eastAsia="DejaVu Sans Light"/>
              </w:rPr>
              <w:t xml:space="preserve">6.1.</w:t>
            </w:r>
            <w:r>
              <w:tab/>
            </w:r>
            <w:r>
              <w:rPr>
                <w:rStyle w:val="625"/>
              </w:rPr>
            </w:r>
            <w:r>
              <w:rPr>
                <w:rStyle w:val="625"/>
                <w:rFonts w:ascii="DejaVu Sans Light" w:hAnsi="DejaVu Sans Light" w:cs="DejaVu Sans Light" w:eastAsia="DejaVu Sans Light"/>
              </w:rPr>
            </w:r>
            <w:bookmarkStart w:id="20" w:name="_an08x9le18t1"/>
            <w:r>
              <w:rPr>
                <w:rStyle w:val="625"/>
                <w:rFonts w:ascii="DejaVu Sans Light" w:hAnsi="DejaVu Sans Light" w:cs="DejaVu Sans Light" w:eastAsia="DejaVu Sans Light"/>
              </w:rPr>
            </w:r>
            <w:bookmarkEnd w:id="20"/>
            <w:r>
              <w:rPr>
                <w:rStyle w:val="625"/>
                <w:rFonts w:ascii="DejaVu Sans Light" w:hAnsi="DejaVu Sans Light" w:cs="DejaVu Sans Light" w:eastAsia="DejaVu Sans Light"/>
                <w:rtl w:val="false"/>
              </w:rPr>
              <w:t xml:space="preserve">Monitorowanie leczenia cukrzycy</w:t>
            </w:r>
            <w:r>
              <w:rPr>
                <w:rStyle w:val="625"/>
              </w:rPr>
            </w:r>
            <w:r>
              <w:tab/>
            </w:r>
            <w:r>
              <w:fldChar w:fldCharType="begin"/>
              <w:instrText xml:space="preserve">PAGEREF _Toc9 \h</w:instrText>
              <w:fldChar w:fldCharType="separate"/>
              <w:t xml:space="preserve">11</w:t>
              <w:fldChar w:fldCharType="end"/>
            </w:r>
          </w:hyperlink>
          <w:r/>
          <w:r>
            <w:rPr>
              <w:rFonts w:ascii="DejaVu Sans Light" w:hAnsi="DejaVu Sans Light" w:cs="DejaVu Sans Light" w:eastAsia="DejaVu Sans Light"/>
            </w:rPr>
          </w:r>
        </w:p>
        <w:p>
          <w:pPr>
            <w:pStyle w:val="629"/>
            <w:tabs>
              <w:tab w:val="left" w:pos="658" w:leader="none"/>
              <w:tab w:val="right" w:pos="9026" w:leader="dot"/>
            </w:tabs>
            <w:rPr>
              <w:rFonts w:ascii="DejaVu Sans Light" w:hAnsi="DejaVu Sans Light" w:cs="DejaVu Sans Light" w:eastAsia="DejaVu Sans Light"/>
            </w:rPr>
          </w:pPr>
          <w:r/>
          <w:hyperlink w:tooltip="Current Document" w:anchor="_Toc10" w:history="1">
            <w:r>
              <w:rPr>
                <w:rFonts w:ascii="DejaVu Sans Light" w:hAnsi="DejaVu Sans Light" w:cs="DejaVu Sans Light" w:eastAsia="DejaVu Sans Light"/>
              </w:rPr>
              <w:t xml:space="preserve">7.</w:t>
            </w:r>
            <w:r>
              <w:tab/>
            </w:r>
            <w:r>
              <w:rPr>
                <w:rStyle w:val="625"/>
              </w:rPr>
            </w:r>
            <w:r>
              <w:rPr>
                <w:rStyle w:val="625"/>
                <w:rFonts w:ascii="DejaVu Sans Light" w:hAnsi="DejaVu Sans Light" w:cs="DejaVu Sans Light" w:eastAsia="DejaVu Sans Light"/>
                <w:rtl w:val="false"/>
              </w:rPr>
              <w:t xml:space="preserve">Opracowanie algorytmu  do określenia punktu przyjęcia posiłku i punktu wlewu insulin na podstawie sygnału CGM</w:t>
            </w:r>
            <w:r>
              <w:rPr>
                <w:rStyle w:val="625"/>
              </w:rPr>
            </w:r>
            <w:r>
              <w:tab/>
            </w:r>
            <w:r>
              <w:fldChar w:fldCharType="begin"/>
              <w:instrText xml:space="preserve">PAGEREF _Toc10 \h</w:instrText>
              <w:fldChar w:fldCharType="separate"/>
              <w:t xml:space="preserve">13</w:t>
              <w:fldChar w:fldCharType="end"/>
            </w:r>
          </w:hyperlink>
          <w:r/>
          <w:r>
            <w:rPr>
              <w:rFonts w:ascii="DejaVu Sans Light" w:hAnsi="DejaVu Sans Light" w:cs="DejaVu Sans Light" w:eastAsia="DejaVu Sans Light"/>
            </w:rPr>
          </w:r>
        </w:p>
        <w:p>
          <w:pPr>
            <w:pStyle w:val="630"/>
            <w:tabs>
              <w:tab w:val="left" w:pos="941" w:leader="none"/>
              <w:tab w:val="right" w:pos="9026" w:leader="dot"/>
            </w:tabs>
            <w:rPr>
              <w:rFonts w:ascii="DejaVu Sans Light" w:hAnsi="DejaVu Sans Light" w:cs="DejaVu Sans Light" w:eastAsia="DejaVu Sans Light"/>
            </w:rPr>
          </w:pPr>
          <w:r/>
          <w:hyperlink w:tooltip="Current Document" w:anchor="_Toc11" w:history="1">
            <w:r>
              <w:rPr>
                <w:rFonts w:ascii="DejaVu Sans Light" w:hAnsi="DejaVu Sans Light" w:cs="DejaVu Sans Light" w:eastAsia="DejaVu Sans Light"/>
              </w:rPr>
              <w:t xml:space="preserve">7.1.</w:t>
            </w:r>
            <w:r>
              <w:tab/>
            </w:r>
            <w:r>
              <w:rPr>
                <w:rStyle w:val="625"/>
              </w:rPr>
            </w:r>
            <w:r>
              <w:rPr>
                <w:rStyle w:val="625"/>
                <w:rFonts w:ascii="DejaVu Sans Light" w:hAnsi="DejaVu Sans Light" w:cs="DejaVu Sans Light" w:eastAsia="DejaVu Sans Light"/>
              </w:rPr>
            </w:r>
            <w:bookmarkStart w:id="22" w:name="_nr6ijeu7h426"/>
            <w:r>
              <w:rPr>
                <w:rStyle w:val="625"/>
                <w:rFonts w:ascii="DejaVu Sans Light" w:hAnsi="DejaVu Sans Light" w:cs="DejaVu Sans Light" w:eastAsia="DejaVu Sans Light"/>
              </w:rPr>
            </w:r>
            <w:bookmarkEnd w:id="22"/>
            <w:r>
              <w:rPr>
                <w:rStyle w:val="625"/>
                <w:rFonts w:ascii="DejaVu Sans Light" w:hAnsi="DejaVu Sans Light" w:cs="DejaVu Sans Light" w:eastAsia="DejaVu Sans Light"/>
                <w:rtl w:val="false"/>
              </w:rPr>
              <w:t xml:space="preserve">Założenia</w:t>
            </w:r>
            <w:r>
              <w:rPr>
                <w:rStyle w:val="625"/>
              </w:rPr>
            </w:r>
            <w:r>
              <w:tab/>
            </w:r>
            <w:r>
              <w:fldChar w:fldCharType="begin"/>
              <w:instrText xml:space="preserve">PAGEREF _Toc11 \h</w:instrText>
              <w:fldChar w:fldCharType="separate"/>
              <w:t xml:space="preserve">13</w:t>
              <w:fldChar w:fldCharType="end"/>
            </w:r>
          </w:hyperlink>
          <w:r/>
          <w:r>
            <w:rPr>
              <w:rFonts w:ascii="DejaVu Sans Light" w:hAnsi="DejaVu Sans Light" w:cs="DejaVu Sans Light" w:eastAsia="DejaVu Sans Light"/>
            </w:rPr>
          </w:r>
        </w:p>
        <w:p>
          <w:pPr>
            <w:pStyle w:val="630"/>
            <w:tabs>
              <w:tab w:val="left" w:pos="941" w:leader="none"/>
              <w:tab w:val="right" w:pos="9026" w:leader="dot"/>
            </w:tabs>
            <w:rPr>
              <w:rFonts w:ascii="DejaVu Sans Light" w:hAnsi="DejaVu Sans Light" w:cs="DejaVu Sans Light" w:eastAsia="DejaVu Sans Light"/>
            </w:rPr>
          </w:pPr>
          <w:r/>
          <w:hyperlink w:tooltip="Current Document" w:anchor="_Toc12" w:history="1">
            <w:r>
              <w:rPr>
                <w:rFonts w:ascii="DejaVu Sans Light" w:hAnsi="DejaVu Sans Light" w:cs="DejaVu Sans Light" w:eastAsia="DejaVu Sans Light"/>
              </w:rPr>
              <w:t xml:space="preserve">7.2.</w:t>
            </w:r>
            <w:r>
              <w:tab/>
            </w:r>
            <w:r>
              <w:rPr>
                <w:rStyle w:val="625"/>
              </w:rPr>
            </w:r>
            <w:r>
              <w:rPr>
                <w:rStyle w:val="625"/>
                <w:rFonts w:ascii="DejaVu Sans Light" w:hAnsi="DejaVu Sans Light" w:cs="DejaVu Sans Light" w:eastAsia="DejaVu Sans Light"/>
              </w:rPr>
            </w:r>
            <w:bookmarkStart w:id="24" w:name="_b8zpfb1491y7"/>
            <w:r>
              <w:rPr>
                <w:rStyle w:val="625"/>
                <w:rFonts w:ascii="DejaVu Sans Light" w:hAnsi="DejaVu Sans Light" w:cs="DejaVu Sans Light" w:eastAsia="DejaVu Sans Light"/>
              </w:rPr>
            </w:r>
            <w:bookmarkEnd w:id="24"/>
            <w:r>
              <w:rPr>
                <w:rStyle w:val="625"/>
                <w:rFonts w:ascii="DejaVu Sans Light" w:hAnsi="DejaVu Sans Light" w:cs="DejaVu Sans Light" w:eastAsia="DejaVu Sans Light"/>
                <w:rtl w:val="false"/>
              </w:rPr>
              <w:t xml:space="preserve">Wczytanie danych do przestrzeni roboczej Matlaba</w:t>
            </w:r>
            <w:r>
              <w:rPr>
                <w:rStyle w:val="625"/>
              </w:rPr>
            </w:r>
            <w:r>
              <w:tab/>
            </w:r>
            <w:r>
              <w:fldChar w:fldCharType="begin"/>
              <w:instrText xml:space="preserve">PAGEREF _Toc12 \h</w:instrText>
              <w:fldChar w:fldCharType="separate"/>
              <w:t xml:space="preserve">14</w:t>
              <w:fldChar w:fldCharType="end"/>
            </w:r>
          </w:hyperlink>
          <w:r/>
          <w:r>
            <w:rPr>
              <w:rFonts w:ascii="DejaVu Sans Light" w:hAnsi="DejaVu Sans Light" w:cs="DejaVu Sans Light" w:eastAsia="DejaVu Sans Light"/>
            </w:rPr>
          </w:r>
        </w:p>
        <w:p>
          <w:pPr>
            <w:pStyle w:val="630"/>
            <w:tabs>
              <w:tab w:val="left" w:pos="941" w:leader="none"/>
              <w:tab w:val="right" w:pos="9026" w:leader="dot"/>
            </w:tabs>
            <w:rPr>
              <w:rFonts w:ascii="DejaVu Sans Light" w:hAnsi="DejaVu Sans Light" w:cs="DejaVu Sans Light" w:eastAsia="DejaVu Sans Light"/>
            </w:rPr>
          </w:pPr>
          <w:r/>
          <w:hyperlink w:tooltip="Current Document" w:anchor="_Toc13" w:history="1">
            <w:r>
              <w:rPr>
                <w:rFonts w:ascii="DejaVu Sans Light" w:hAnsi="DejaVu Sans Light" w:cs="DejaVu Sans Light" w:eastAsia="DejaVu Sans Light"/>
              </w:rPr>
              <w:t xml:space="preserve">7.3.</w:t>
            </w:r>
            <w:r>
              <w:tab/>
            </w:r>
            <w:r>
              <w:rPr>
                <w:rStyle w:val="625"/>
              </w:rPr>
            </w:r>
            <w:r>
              <w:rPr>
                <w:rStyle w:val="625"/>
                <w:rFonts w:ascii="DejaVu Sans Light" w:hAnsi="DejaVu Sans Light" w:cs="DejaVu Sans Light" w:eastAsia="DejaVu Sans Light"/>
              </w:rPr>
            </w:r>
            <w:bookmarkStart w:id="27" w:name="_wku9t8vok1mk"/>
            <w:r>
              <w:rPr>
                <w:rStyle w:val="625"/>
                <w:rFonts w:ascii="DejaVu Sans Light" w:hAnsi="DejaVu Sans Light" w:cs="DejaVu Sans Light" w:eastAsia="DejaVu Sans Light"/>
              </w:rPr>
            </w:r>
            <w:bookmarkEnd w:id="27"/>
            <w:r>
              <w:rPr>
                <w:rStyle w:val="625"/>
                <w:rFonts w:ascii="DejaVu Sans Light" w:hAnsi="DejaVu Sans Light" w:cs="DejaVu Sans Light" w:eastAsia="DejaVu Sans Light"/>
                <w:rtl w:val="false"/>
              </w:rPr>
              <w:t xml:space="preserve">Interpolacja i filtracja sygnału CGM</w:t>
            </w:r>
            <w:r>
              <w:rPr>
                <w:rStyle w:val="625"/>
              </w:rPr>
            </w:r>
            <w:r>
              <w:tab/>
            </w:r>
            <w:r>
              <w:fldChar w:fldCharType="begin"/>
              <w:instrText xml:space="preserve">PAGEREF _Toc13 \h</w:instrText>
              <w:fldChar w:fldCharType="separate"/>
              <w:t xml:space="preserve">16</w:t>
              <w:fldChar w:fldCharType="end"/>
            </w:r>
          </w:hyperlink>
          <w:r/>
          <w:r>
            <w:rPr>
              <w:rFonts w:ascii="DejaVu Sans Light" w:hAnsi="DejaVu Sans Light" w:cs="DejaVu Sans Light" w:eastAsia="DejaVu Sans Light"/>
            </w:rPr>
          </w:r>
        </w:p>
        <w:p>
          <w:pPr>
            <w:pStyle w:val="630"/>
            <w:tabs>
              <w:tab w:val="left" w:pos="941" w:leader="none"/>
              <w:tab w:val="right" w:pos="9026" w:leader="dot"/>
            </w:tabs>
            <w:rPr>
              <w:rFonts w:ascii="DejaVu Sans Light" w:hAnsi="DejaVu Sans Light" w:cs="DejaVu Sans Light" w:eastAsia="DejaVu Sans Light"/>
            </w:rPr>
          </w:pPr>
          <w:r/>
          <w:hyperlink w:tooltip="Current Document" w:anchor="_Toc14" w:history="1">
            <w:r>
              <w:rPr>
                <w:rFonts w:ascii="DejaVu Sans Light" w:hAnsi="DejaVu Sans Light" w:cs="DejaVu Sans Light" w:eastAsia="DejaVu Sans Light"/>
              </w:rPr>
              <w:t xml:space="preserve">7.4.</w:t>
            </w:r>
            <w:r>
              <w:tab/>
            </w:r>
            <w:r>
              <w:rPr>
                <w:rStyle w:val="625"/>
              </w:rPr>
            </w:r>
            <w:r>
              <w:rPr>
                <w:rStyle w:val="625"/>
                <w:rFonts w:ascii="DejaVu Sans Light" w:hAnsi="DejaVu Sans Light" w:cs="DejaVu Sans Light" w:eastAsia="DejaVu Sans Light"/>
              </w:rPr>
            </w:r>
            <w:bookmarkStart w:id="31" w:name="_v6wn1pgonubg"/>
            <w:r>
              <w:rPr>
                <w:rStyle w:val="625"/>
                <w:rFonts w:ascii="DejaVu Sans Light" w:hAnsi="DejaVu Sans Light" w:cs="DejaVu Sans Light" w:eastAsia="DejaVu Sans Light"/>
              </w:rPr>
            </w:r>
            <w:bookmarkEnd w:id="31"/>
            <w:r>
              <w:rPr>
                <w:rStyle w:val="625"/>
                <w:rFonts w:ascii="DejaVu Sans Light" w:hAnsi="DejaVu Sans Light" w:cs="DejaVu Sans Light" w:eastAsia="DejaVu Sans Light"/>
                <w:rtl w:val="false"/>
              </w:rPr>
              <w:t xml:space="preserve">Algorytm detekcji istotnych wzrostów i spadków zarejestrowanego poziomu glukozy </w:t>
            </w:r>
            <w:r>
              <w:rPr>
                <w:rStyle w:val="625"/>
              </w:rPr>
            </w:r>
            <w:r>
              <w:tab/>
            </w:r>
            <w:r>
              <w:fldChar w:fldCharType="begin"/>
              <w:instrText xml:space="preserve">PAGEREF _Toc14 \h</w:instrText>
              <w:fldChar w:fldCharType="separate"/>
              <w:t xml:space="preserve">18</w:t>
              <w:fldChar w:fldCharType="end"/>
            </w:r>
          </w:hyperlink>
          <w:r/>
          <w:r>
            <w:rPr>
              <w:rFonts w:ascii="DejaVu Sans Light" w:hAnsi="DejaVu Sans Light" w:cs="DejaVu Sans Light" w:eastAsia="DejaVu Sans Light"/>
            </w:rPr>
          </w:r>
        </w:p>
        <w:p>
          <w:pPr>
            <w:pStyle w:val="630"/>
            <w:tabs>
              <w:tab w:val="left" w:pos="941" w:leader="none"/>
              <w:tab w:val="right" w:pos="9026" w:leader="dot"/>
            </w:tabs>
            <w:rPr>
              <w:rFonts w:ascii="DejaVu Sans Light" w:hAnsi="DejaVu Sans Light" w:cs="DejaVu Sans Light" w:eastAsia="DejaVu Sans Light"/>
            </w:rPr>
          </w:pPr>
          <w:r/>
          <w:hyperlink w:tooltip="Current Document" w:anchor="_Toc15" w:history="1">
            <w:r>
              <w:rPr>
                <w:rFonts w:ascii="DejaVu Sans Light" w:hAnsi="DejaVu Sans Light" w:cs="DejaVu Sans Light" w:eastAsia="DejaVu Sans Light"/>
              </w:rPr>
              <w:t xml:space="preserve">7.5.</w:t>
            </w:r>
            <w:r>
              <w:tab/>
            </w:r>
            <w:r>
              <w:rPr>
                <w:rStyle w:val="625"/>
              </w:rPr>
            </w:r>
            <w:r>
              <w:rPr>
                <w:rStyle w:val="625"/>
                <w:rFonts w:ascii="DejaVu Sans Light" w:hAnsi="DejaVu Sans Light" w:cs="DejaVu Sans Light" w:eastAsia="DejaVu Sans Light"/>
              </w:rPr>
            </w:r>
            <w:bookmarkStart w:id="36" w:name="_60qfpovveuo2"/>
            <w:r>
              <w:rPr>
                <w:rStyle w:val="625"/>
                <w:rFonts w:ascii="DejaVu Sans Light" w:hAnsi="DejaVu Sans Light" w:cs="DejaVu Sans Light" w:eastAsia="DejaVu Sans Light"/>
              </w:rPr>
            </w:r>
            <w:bookmarkEnd w:id="36"/>
            <w:r>
              <w:rPr>
                <w:rStyle w:val="625"/>
                <w:rtl w:val="false"/>
              </w:rPr>
              <w:t xml:space="preserve">Wizualizacja </w:t>
            </w:r>
            <w:r>
              <w:rPr>
                <w:rStyle w:val="625"/>
                <w:rtl w:val="false"/>
              </w:rPr>
              <w:t xml:space="preserve">danych CGM oraz wykrytych momentów wzrostu i spadku poziomu glukozy</w:t>
            </w:r>
            <w:r>
              <w:rPr>
                <w:rStyle w:val="625"/>
              </w:rPr>
            </w:r>
            <w:r>
              <w:tab/>
            </w:r>
            <w:r>
              <w:fldChar w:fldCharType="begin"/>
              <w:instrText xml:space="preserve">PAGEREF _Toc15 \h</w:instrText>
              <w:fldChar w:fldCharType="separate"/>
              <w:t xml:space="preserve">21</w:t>
              <w:fldChar w:fldCharType="end"/>
            </w:r>
          </w:hyperlink>
          <w:r/>
          <w:r>
            <w:rPr>
              <w:rFonts w:ascii="DejaVu Sans Light" w:hAnsi="DejaVu Sans Light" w:cs="DejaVu Sans Light" w:eastAsia="DejaVu Sans Light"/>
            </w:rPr>
          </w:r>
        </w:p>
        <w:p>
          <w:pPr>
            <w:pStyle w:val="629"/>
            <w:tabs>
              <w:tab w:val="left" w:pos="658" w:leader="none"/>
              <w:tab w:val="right" w:pos="9026" w:leader="dot"/>
            </w:tabs>
            <w:rPr>
              <w:rFonts w:ascii="DejaVu Sans Light" w:hAnsi="DejaVu Sans Light" w:cs="DejaVu Sans Light" w:eastAsia="DejaVu Sans Light"/>
            </w:rPr>
          </w:pPr>
          <w:r/>
          <w:hyperlink w:tooltip="Current Document" w:anchor="_Toc16" w:history="1">
            <w:r>
              <w:rPr>
                <w:rFonts w:ascii="DejaVu Sans Light" w:hAnsi="DejaVu Sans Light" w:cs="DejaVu Sans Light" w:eastAsia="DejaVu Sans Light"/>
              </w:rPr>
              <w:t xml:space="preserve">8.</w:t>
            </w:r>
            <w:r>
              <w:tab/>
            </w:r>
            <w:r>
              <w:rPr>
                <w:rStyle w:val="625"/>
              </w:rPr>
            </w:r>
            <w:r>
              <w:rPr>
                <w:rStyle w:val="625"/>
                <w:rFonts w:ascii="DejaVu Sans Light" w:hAnsi="DejaVu Sans Light" w:cs="DejaVu Sans Light" w:eastAsia="DejaVu Sans Light"/>
              </w:rPr>
            </w:r>
            <w:bookmarkStart w:id="43" w:name="_6y4e477bhb17"/>
            <w:r>
              <w:rPr>
                <w:rStyle w:val="625"/>
                <w:rFonts w:ascii="DejaVu Sans Light" w:hAnsi="DejaVu Sans Light" w:cs="DejaVu Sans Light" w:eastAsia="DejaVu Sans Light"/>
              </w:rPr>
            </w:r>
            <w:bookmarkEnd w:id="43"/>
            <w:r>
              <w:rPr>
                <w:rStyle w:val="625"/>
                <w:rFonts w:ascii="DejaVu Sans Light" w:hAnsi="DejaVu Sans Light" w:cs="DejaVu Sans Light" w:eastAsia="DejaVu Sans Light"/>
                <w:szCs w:val="32"/>
                <w:rtl w:val="false"/>
              </w:rPr>
              <w:t xml:space="preserve">Opracowanie wyników</w:t>
            </w:r>
            <w:r>
              <w:rPr>
                <w:rStyle w:val="625"/>
                <w:rFonts w:ascii="DejaVu Sans Light" w:hAnsi="DejaVu Sans Light" w:cs="DejaVu Sans Light" w:eastAsia="DejaVu Sans Light"/>
                <w:rtl w:val="false"/>
              </w:rPr>
              <w:t xml:space="preserve"> </w:t>
            </w:r>
            <w:r>
              <w:rPr>
                <w:rStyle w:val="625"/>
              </w:rPr>
            </w:r>
            <w:r>
              <w:tab/>
            </w:r>
            <w:r>
              <w:fldChar w:fldCharType="begin"/>
              <w:instrText xml:space="preserve">PAGEREF _Toc16 \h</w:instrText>
              <w:fldChar w:fldCharType="separate"/>
              <w:t xml:space="preserve">24</w:t>
              <w:fldChar w:fldCharType="end"/>
            </w:r>
          </w:hyperlink>
          <w:r/>
          <w:r>
            <w:rPr>
              <w:rFonts w:ascii="DejaVu Sans Light" w:hAnsi="DejaVu Sans Light" w:cs="DejaVu Sans Light" w:eastAsia="DejaVu Sans Light"/>
            </w:rPr>
          </w:r>
        </w:p>
        <w:p>
          <w:pPr>
            <w:pStyle w:val="630"/>
            <w:tabs>
              <w:tab w:val="left" w:pos="941" w:leader="none"/>
              <w:tab w:val="right" w:pos="9026" w:leader="dot"/>
            </w:tabs>
            <w:rPr>
              <w:rFonts w:ascii="DejaVu Sans Light" w:hAnsi="DejaVu Sans Light" w:cs="DejaVu Sans Light" w:eastAsia="DejaVu Sans Light"/>
            </w:rPr>
          </w:pPr>
          <w:r/>
          <w:hyperlink w:tooltip="Current Document" w:anchor="_Toc17" w:history="1">
            <w:r>
              <w:rPr>
                <w:rFonts w:ascii="DejaVu Sans Light" w:hAnsi="DejaVu Sans Light" w:cs="DejaVu Sans Light" w:eastAsia="DejaVu Sans Light"/>
              </w:rPr>
              <w:t xml:space="preserve">8.1.</w:t>
            </w:r>
            <w:r>
              <w:tab/>
            </w:r>
            <w:r>
              <w:rPr>
                <w:rStyle w:val="625"/>
              </w:rPr>
            </w:r>
            <w:r>
              <w:rPr>
                <w:rStyle w:val="625"/>
              </w:rPr>
              <w:t xml:space="preserve">Korekta tagów posiłków</w:t>
            </w:r>
            <w:r>
              <w:rPr>
                <w:rStyle w:val="625"/>
              </w:rPr>
            </w:r>
            <w:r>
              <w:tab/>
            </w:r>
            <w:r>
              <w:fldChar w:fldCharType="begin"/>
              <w:instrText xml:space="preserve">PAGEREF _Toc17 \h</w:instrText>
              <w:fldChar w:fldCharType="separate"/>
              <w:t xml:space="preserve">26</w:t>
              <w:fldChar w:fldCharType="end"/>
            </w:r>
          </w:hyperlink>
          <w:r/>
          <w:r>
            <w:rPr>
              <w:rFonts w:ascii="DejaVu Sans Light" w:hAnsi="DejaVu Sans Light" w:cs="DejaVu Sans Light" w:eastAsia="DejaVu Sans Light"/>
            </w:rPr>
          </w:r>
        </w:p>
        <w:p>
          <w:pPr>
            <w:pStyle w:val="630"/>
            <w:tabs>
              <w:tab w:val="left" w:pos="941" w:leader="none"/>
              <w:tab w:val="right" w:pos="9026" w:leader="dot"/>
            </w:tabs>
          </w:pPr>
          <w:r/>
          <w:hyperlink w:tooltip="Current Document" w:anchor="_Toc18" w:history="1">
            <w:r>
              <w:rPr>
                <w:rFonts w:ascii="DejaVu Sans Light" w:hAnsi="DejaVu Sans Light" w:cs="DejaVu Sans Light" w:eastAsia="DejaVu Sans Light"/>
              </w:rPr>
              <w:t xml:space="preserve">8.2.</w:t>
            </w:r>
            <w:r>
              <w:tab/>
            </w:r>
            <w:r>
              <w:rPr>
                <w:rStyle w:val="625"/>
              </w:rPr>
            </w:r>
            <w:r>
              <w:rPr>
                <w:rStyle w:val="625"/>
              </w:rPr>
              <w:t xml:space="preserve">Realizacja oceny algorytmu</w:t>
            </w:r>
            <w:r>
              <w:rPr>
                <w:rStyle w:val="625"/>
              </w:rPr>
            </w:r>
            <w:r>
              <w:tab/>
            </w:r>
            <w:r>
              <w:fldChar w:fldCharType="begin"/>
              <w:instrText xml:space="preserve">PAGEREF _Toc18 \h</w:instrText>
              <w:fldChar w:fldCharType="separate"/>
              <w:t xml:space="preserve">27</w:t>
              <w:fldChar w:fldCharType="end"/>
            </w:r>
          </w:hyperlink>
          <w:r/>
          <w:r/>
        </w:p>
        <w:p>
          <w:pPr>
            <w:pStyle w:val="630"/>
            <w:tabs>
              <w:tab w:val="left" w:pos="941" w:leader="none"/>
              <w:tab w:val="right" w:pos="9026" w:leader="dot"/>
            </w:tabs>
          </w:pPr>
          <w:r/>
          <w:hyperlink w:tooltip="Current Document" w:anchor="_Toc19" w:history="1">
            <w:r>
              <w:rPr>
                <w:rFonts w:ascii="DejaVu Sans Light" w:hAnsi="DejaVu Sans Light" w:cs="DejaVu Sans Light" w:eastAsia="DejaVu Sans Light"/>
              </w:rPr>
              <w:t xml:space="preserve">8.3.</w:t>
            </w:r>
            <w:r>
              <w:tab/>
            </w:r>
            <w:r>
              <w:rPr>
                <w:rStyle w:val="625"/>
              </w:rPr>
            </w:r>
            <w:r>
              <w:rPr>
                <w:rStyle w:val="625"/>
              </w:rPr>
              <w:t xml:space="preserve">Statystyki opisowe</w:t>
            </w:r>
            <w:r>
              <w:rPr>
                <w:rStyle w:val="625"/>
              </w:rPr>
            </w:r>
            <w:r>
              <w:tab/>
            </w:r>
            <w:r>
              <w:fldChar w:fldCharType="begin"/>
              <w:instrText xml:space="preserve">PAGEREF _Toc19 \h</w:instrText>
              <w:fldChar w:fldCharType="separate"/>
              <w:t xml:space="preserve">29</w:t>
              <w:fldChar w:fldCharType="end"/>
            </w:r>
          </w:hyperlink>
          <w:r/>
          <w:r/>
        </w:p>
        <w:p>
          <w:pPr>
            <w:pStyle w:val="629"/>
            <w:tabs>
              <w:tab w:val="left" w:pos="658" w:leader="none"/>
              <w:tab w:val="right" w:pos="9026" w:leader="dot"/>
            </w:tabs>
            <w:rPr>
              <w:rFonts w:ascii="DejaVu Sans Light" w:hAnsi="DejaVu Sans Light" w:cs="DejaVu Sans Light" w:eastAsia="DejaVu Sans Light"/>
              <w:b w:val="false"/>
              <w:i w:val="false"/>
            </w:rPr>
          </w:pPr>
          <w:r/>
          <w:hyperlink w:tooltip="Current Document" w:anchor="_Toc20" w:history="1">
            <w:r>
              <w:rPr>
                <w:rFonts w:ascii="DejaVu Sans Light" w:hAnsi="DejaVu Sans Light" w:cs="DejaVu Sans Light" w:eastAsia="DejaVu Sans Light"/>
              </w:rPr>
              <w:t xml:space="preserve">9.</w:t>
            </w:r>
            <w:r>
              <w:tab/>
            </w:r>
            <w:r>
              <w:rPr>
                <w:rStyle w:val="625"/>
              </w:rPr>
            </w:r>
            <w:r>
              <w:rPr>
                <w:rStyle w:val="625"/>
              </w:rPr>
              <w:t xml:space="preserve">Omówienie wyników</w:t>
            </w:r>
            <w:r>
              <w:rPr>
                <w:rStyle w:val="625"/>
              </w:rPr>
            </w:r>
            <w:r>
              <w:tab/>
            </w:r>
            <w:r>
              <w:fldChar w:fldCharType="begin"/>
              <w:instrText xml:space="preserve">PAGEREF _Toc20 \h</w:instrText>
              <w:fldChar w:fldCharType="separate"/>
              <w:t xml:space="preserve">30</w:t>
              <w:fldChar w:fldCharType="end"/>
            </w:r>
          </w:hyperlink>
          <w:r/>
          <w:r>
            <w:rPr>
              <w:rFonts w:ascii="DejaVu Sans Light" w:hAnsi="DejaVu Sans Light" w:cs="DejaVu Sans Light" w:eastAsia="DejaVu Sans Light"/>
              <w:b w:val="false"/>
              <w:i w:val="false"/>
            </w:rPr>
          </w:r>
        </w:p>
        <w:p>
          <w:pPr>
            <w:pStyle w:val="630"/>
            <w:tabs>
              <w:tab w:val="left" w:pos="941" w:leader="none"/>
              <w:tab w:val="right" w:pos="9026" w:leader="dot"/>
            </w:tabs>
          </w:pPr>
          <w:r/>
          <w:hyperlink w:tooltip="Current Document" w:anchor="_Toc21" w:history="1">
            <w:r>
              <w:rPr>
                <w:rFonts w:ascii="DejaVu Sans Light" w:hAnsi="DejaVu Sans Light" w:cs="DejaVu Sans Light" w:eastAsia="DejaVu Sans Light"/>
              </w:rPr>
              <w:t xml:space="preserve">9.1.</w:t>
            </w:r>
            <w:r>
              <w:tab/>
            </w:r>
            <w:r>
              <w:rPr>
                <w:rStyle w:val="625"/>
              </w:rPr>
            </w:r>
            <w:r>
              <w:rPr>
                <w:rStyle w:val="625"/>
              </w:rPr>
              <w:t xml:space="preserve">Zestawienie wyników dla pory obiadowej</w:t>
            </w:r>
            <w:r>
              <w:rPr>
                <w:rStyle w:val="625"/>
              </w:rPr>
            </w:r>
            <w:r>
              <w:tab/>
            </w:r>
            <w:r>
              <w:fldChar w:fldCharType="begin"/>
              <w:instrText xml:space="preserve">PAGEREF _Toc21 \h</w:instrText>
              <w:fldChar w:fldCharType="separate"/>
              <w:t xml:space="preserve">31</w:t>
              <w:fldChar w:fldCharType="end"/>
            </w:r>
          </w:hyperlink>
          <w:r/>
          <w:r/>
        </w:p>
        <w:p>
          <w:pPr>
            <w:pStyle w:val="629"/>
            <w:tabs>
              <w:tab w:val="left" w:pos="658" w:leader="none"/>
              <w:tab w:val="right" w:pos="9026" w:leader="dot"/>
            </w:tabs>
          </w:pPr>
          <w:r/>
          <w:hyperlink w:tooltip="Current Document" w:anchor="_Toc22" w:history="1">
            <w:r>
              <w:rPr>
                <w:rFonts w:ascii="DejaVu Sans Light" w:hAnsi="DejaVu Sans Light" w:cs="DejaVu Sans Light" w:eastAsia="DejaVu Sans Light"/>
              </w:rPr>
              <w:t xml:space="preserve">10.</w:t>
            </w:r>
            <w:r>
              <w:tab/>
            </w:r>
            <w:r>
              <w:rPr>
                <w:rStyle w:val="625"/>
              </w:rPr>
            </w:r>
            <w:r>
              <w:rPr>
                <w:rStyle w:val="625"/>
              </w:rPr>
              <w:t xml:space="preserve">Krytyka rozwiązania</w:t>
            </w:r>
            <w:r>
              <w:rPr>
                <w:rStyle w:val="625"/>
              </w:rPr>
            </w:r>
            <w:r>
              <w:tab/>
            </w:r>
            <w:r>
              <w:fldChar w:fldCharType="begin"/>
              <w:instrText xml:space="preserve">PAGEREF _Toc22 \h</w:instrText>
              <w:fldChar w:fldCharType="separate"/>
              <w:t xml:space="preserve">33</w:t>
              <w:fldChar w:fldCharType="end"/>
            </w:r>
          </w:hyperlink>
          <w:r/>
          <w:r/>
        </w:p>
        <w:p>
          <w:pPr>
            <w:pStyle w:val="629"/>
            <w:tabs>
              <w:tab w:val="left" w:pos="658" w:leader="none"/>
              <w:tab w:val="right" w:pos="9026" w:leader="dot"/>
            </w:tabs>
            <w:rPr>
              <w:rFonts w:ascii="DejaVu Sans Light" w:hAnsi="DejaVu Sans Light" w:cs="DejaVu Sans Light" w:eastAsia="DejaVu Sans Light"/>
            </w:rPr>
          </w:pPr>
          <w:r/>
          <w:hyperlink w:tooltip="Current Document" w:anchor="_Toc23" w:history="1">
            <w:r>
              <w:rPr>
                <w:rFonts w:ascii="DejaVu Sans Light" w:hAnsi="DejaVu Sans Light" w:cs="DejaVu Sans Light" w:eastAsia="DejaVu Sans Light"/>
              </w:rPr>
              <w:t xml:space="preserve">11.</w:t>
            </w:r>
            <w:r>
              <w:tab/>
            </w:r>
            <w:r>
              <w:rPr>
                <w:rStyle w:val="625"/>
              </w:rPr>
            </w:r>
            <w:r>
              <w:rPr>
                <w:rStyle w:val="625"/>
                <w:rFonts w:ascii="DejaVu Sans Light" w:hAnsi="DejaVu Sans Light" w:cs="DejaVu Sans Light" w:eastAsia="DejaVu Sans Light"/>
              </w:rPr>
            </w:r>
            <w:bookmarkStart w:id="44" w:name="_4nht15sfbg0c"/>
            <w:r>
              <w:rPr>
                <w:rStyle w:val="625"/>
                <w:rFonts w:ascii="DejaVu Sans Light" w:hAnsi="DejaVu Sans Light" w:cs="DejaVu Sans Light" w:eastAsia="DejaVu Sans Light"/>
              </w:rPr>
            </w:r>
            <w:bookmarkEnd w:id="44"/>
            <w:r>
              <w:rPr>
                <w:rStyle w:val="625"/>
                <w:rFonts w:ascii="DejaVu Sans Light" w:hAnsi="DejaVu Sans Light" w:cs="DejaVu Sans Light" w:eastAsia="DejaVu Sans Light"/>
                <w:szCs w:val="32"/>
                <w:rtl w:val="false"/>
              </w:rPr>
              <w:t xml:space="preserve">Podsumowanie</w:t>
            </w:r>
            <w:r>
              <w:rPr>
                <w:rStyle w:val="625"/>
              </w:rPr>
            </w:r>
            <w:r>
              <w:tab/>
            </w:r>
            <w:r>
              <w:fldChar w:fldCharType="begin"/>
              <w:instrText xml:space="preserve">PAGEREF _Toc23 \h</w:instrText>
              <w:fldChar w:fldCharType="separate"/>
              <w:t xml:space="preserve">33</w:t>
              <w:fldChar w:fldCharType="end"/>
            </w:r>
          </w:hyperlink>
          <w:r/>
          <w:r>
            <w:rPr>
              <w:rFonts w:ascii="DejaVu Sans Light" w:hAnsi="DejaVu Sans Light" w:cs="DejaVu Sans Light" w:eastAsia="DejaVu Sans Light"/>
            </w:rPr>
          </w:r>
        </w:p>
        <w:p>
          <w:pPr>
            <w:rPr>
              <w:rFonts w:ascii="DejaVu Sans Light" w:hAnsi="DejaVu Sans Light" w:cs="DejaVu Sans Light" w:eastAsia="DejaVu Sans Light"/>
            </w:rPr>
          </w:pPr>
          <w:r>
            <w:rPr>
              <w:rFonts w:ascii="DejaVu Sans Light" w:hAnsi="DejaVu Sans Light" w:cs="DejaVu Sans Light" w:eastAsia="DejaVu Sans Light"/>
            </w:rPr>
            <w:fldChar w:fldCharType="end"/>
          </w:r>
          <w:r>
            <w:rPr>
              <w:rFonts w:ascii="DejaVu Sans Light" w:hAnsi="DejaVu Sans Light" w:cs="DejaVu Sans Light" w:eastAsia="DejaVu Sans Light"/>
            </w:rPr>
          </w:r>
          <w:r/>
        </w:p>
      </w:sdtContent>
    </w:sdt>
    <w:p>
      <w:pPr>
        <w:pStyle w:val="641"/>
        <w:ind w:left="0" w:firstLine="0"/>
        <w:rPr>
          <w:rFonts w:ascii="DejaVu Sans Light" w:hAnsi="DejaVu Sans Light" w:cs="DejaVu Sans Light" w:eastAsia="DejaVu Sans Light"/>
        </w:rPr>
      </w:pPr>
      <w:r>
        <w:rPr>
          <w:rFonts w:ascii="DejaVu Sans Light" w:hAnsi="DejaVu Sans Light" w:cs="DejaVu Sans Light" w:eastAsia="DejaVu Sans Light"/>
        </w:rPr>
      </w:r>
      <w:bookmarkStart w:id="0" w:name="_jmb7ggjdg5ta"/>
      <w:r>
        <w:rPr>
          <w:rFonts w:ascii="DejaVu Sans Light" w:hAnsi="DejaVu Sans Light" w:cs="DejaVu Sans Light" w:eastAsia="DejaVu Sans Light"/>
        </w:rPr>
      </w:r>
      <w:bookmarkEnd w:id="0"/>
      <w:r>
        <w:rPr>
          <w:rFonts w:ascii="DejaVu Sans Light" w:hAnsi="DejaVu Sans Light" w:cs="DejaVu Sans Light" w:eastAsia="DejaVu Sans Light"/>
        </w:rPr>
        <w:br w:type="page"/>
      </w:r>
      <w:r>
        <w:rPr>
          <w:rFonts w:ascii="DejaVu Sans Light" w:hAnsi="DejaVu Sans Light" w:cs="DejaVu Sans Light" w:eastAsia="DejaVu Sans Light"/>
        </w:rPr>
      </w:r>
      <w:r/>
    </w:p>
    <w:p>
      <w:pPr>
        <w:pStyle w:val="640"/>
        <w:numPr>
          <w:ilvl w:val="0"/>
          <w:numId w:val="38"/>
        </w:numPr>
      </w:pPr>
      <w:r/>
      <w:bookmarkStart w:id="45" w:name="_Toc1"/>
      <w:r/>
      <w:bookmarkStart w:id="1" w:name="_exxw6g2idnfy"/>
      <w:r/>
      <w:bookmarkEnd w:id="1"/>
      <w:r>
        <w:rPr>
          <w:rtl w:val="false"/>
        </w:rPr>
        <w:t xml:space="preserve">Anatomia </w:t>
      </w:r>
      <w:r>
        <w:rPr>
          <w:rtl w:val="false"/>
        </w:rPr>
        <w:t xml:space="preserve">i funkcja trzustki</w:t>
      </w:r>
      <w:r/>
      <w:bookmarkEnd w:id="45"/>
      <w:r/>
      <w:r/>
    </w:p>
    <w:p>
      <w:pPr>
        <w:ind w:left="0"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spacing w:lineRule="auto" w:line="276"/>
        <w:rPr>
          <w:rFonts w:ascii="DejaVu Sans Light" w:hAnsi="DejaVu Sans Light" w:cs="DejaVu Sans Light" w:eastAsia="DejaVu Sans Light"/>
        </w:rPr>
      </w:pPr>
      <w:r>
        <w:rPr>
          <w:rFonts w:ascii="DejaVu Sans Light" w:hAnsi="DejaVu Sans Light" w:cs="DejaVu Sans Light" w:eastAsia="DejaVu Sans Light"/>
          <w:szCs w:val="24"/>
          <w:rtl w:val="false"/>
        </w:rPr>
        <w:t xml:space="preserve">Trzustka to</w:t>
      </w:r>
      <w:r>
        <w:rPr>
          <w:rFonts w:ascii="DejaVu Sans Light" w:hAnsi="DejaVu Sans Light" w:cs="DejaVu Sans Light" w:eastAsia="DejaVu Sans Light"/>
          <w:szCs w:val="24"/>
          <w:rtl w:val="false"/>
        </w:rPr>
        <w:t xml:space="preserve"> </w:t>
      </w:r>
      <w:r>
        <w:rPr>
          <w:rFonts w:ascii="DejaVu Sans Light" w:hAnsi="DejaVu Sans Light" w:cs="DejaVu Sans Light" w:eastAsia="DejaVu Sans Light"/>
          <w:szCs w:val="24"/>
          <w:rtl w:val="false"/>
        </w:rPr>
        <w:t xml:space="preserve">duży </w:t>
      </w:r>
      <w:r>
        <w:rPr>
          <w:rFonts w:ascii="DejaVu Sans Light" w:hAnsi="DejaVu Sans Light" w:cs="DejaVu Sans Light" w:eastAsia="DejaVu Sans Light"/>
          <w:szCs w:val="24"/>
          <w:rtl w:val="false"/>
        </w:rPr>
        <w:t xml:space="preserve">gruczoł, który znajduje się w nadbrzuszu za żołądkiem. Wyróżnia się w niej następujące trzy części [1]:</w:t>
      </w:r>
      <w:r>
        <w:rPr>
          <w:rFonts w:ascii="DejaVu Sans Light" w:hAnsi="DejaVu Sans Light" w:cs="DejaVu Sans Light" w:eastAsia="DejaVu Sans Light"/>
        </w:rPr>
      </w:r>
      <w:r/>
    </w:p>
    <w:p>
      <w:pPr>
        <w:spacing w:lineRule="auto" w:line="276"/>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numPr>
          <w:ilvl w:val="0"/>
          <w:numId w:val="3"/>
        </w:numPr>
        <w:spacing w:lineRule="auto" w:line="276"/>
        <w:rPr>
          <w:rFonts w:ascii="DejaVu Sans Light" w:hAnsi="DejaVu Sans Light" w:cs="DejaVu Sans Light" w:eastAsia="DejaVu Sans Light"/>
          <w:szCs w:val="24"/>
        </w:rPr>
      </w:pPr>
      <w:r>
        <w:rPr>
          <w:rFonts w:ascii="DejaVu Sans Light" w:hAnsi="DejaVu Sans Light" w:cs="DejaVu Sans Light" w:eastAsia="DejaVu Sans Light"/>
          <w:szCs w:val="24"/>
          <w:rtl w:val="false"/>
        </w:rPr>
        <w:t xml:space="preserve">głowę trzustki - część otoczona dwunastnicą,</w:t>
      </w:r>
      <w:r/>
    </w:p>
    <w:p>
      <w:pPr>
        <w:numPr>
          <w:ilvl w:val="0"/>
          <w:numId w:val="3"/>
        </w:numPr>
        <w:spacing w:lineRule="auto" w:line="276"/>
        <w:rPr>
          <w:rFonts w:ascii="DejaVu Sans Light" w:hAnsi="DejaVu Sans Light" w:cs="DejaVu Sans Light" w:eastAsia="DejaVu Sans Light"/>
        </w:rPr>
      </w:pPr>
      <w:r>
        <w:rPr>
          <w:rFonts w:ascii="DejaVu Sans Light" w:hAnsi="DejaVu Sans Light" w:cs="DejaVu Sans Light" w:eastAsia="DejaVu Sans Light"/>
          <w:szCs w:val="24"/>
          <w:rtl w:val="false"/>
        </w:rPr>
      </w:r>
      <w:r>
        <w:rPr>
          <w:rFonts w:ascii="DejaVu Sans Light" w:hAnsi="DejaVu Sans Light" w:cs="DejaVu Sans Light" w:eastAsia="DejaVu Sans Light"/>
          <w:szCs w:val="24"/>
          <w:rtl w:val="false"/>
        </w:rPr>
        <w:t xml:space="preserve">trzon trzustki - część równolegle położona do płaszczyzny czołowej, zwykle na wysokości pierwszego kręgu lędźwiowego,</w:t>
      </w:r>
      <w:r>
        <w:rPr>
          <w:rFonts w:ascii="DejaVu Sans Light" w:hAnsi="DejaVu Sans Light" w:cs="DejaVu Sans Light" w:eastAsia="DejaVu Sans Light"/>
        </w:rPr>
      </w:r>
      <w:r/>
    </w:p>
    <w:p>
      <w:pPr>
        <w:numPr>
          <w:ilvl w:val="0"/>
          <w:numId w:val="3"/>
        </w:numPr>
        <w:spacing w:lineRule="auto" w:line="276"/>
        <w:rPr>
          <w:rFonts w:ascii="DejaVu Sans Light" w:hAnsi="DejaVu Sans Light" w:cs="DejaVu Sans Light" w:eastAsia="DejaVu Sans Light"/>
        </w:rPr>
      </w:pPr>
      <w:r>
        <w:rPr>
          <w:rFonts w:ascii="DejaVu Sans Light" w:hAnsi="DejaVu Sans Light" w:cs="DejaVu Sans Light" w:eastAsia="DejaVu Sans Light"/>
          <w:szCs w:val="24"/>
          <w:rtl w:val="false"/>
        </w:rPr>
        <w:t xml:space="preserve">ogon trzustki - część wydłużona, sięgająca do śledziony.  </w:t>
      </w:r>
      <w:r>
        <w:rPr>
          <w:rFonts w:ascii="DejaVu Sans Light" w:hAnsi="DejaVu Sans Light" w:cs="DejaVu Sans Light" w:eastAsia="DejaVu Sans Light"/>
        </w:rPr>
      </w:r>
      <w:r/>
    </w:p>
    <w:p>
      <w:pPr>
        <w:spacing w:lineRule="auto" w:line="276"/>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spacing w:lineRule="auto" w:line="276"/>
        <w:rPr>
          <w:rFonts w:ascii="DejaVu Sans Light" w:hAnsi="DejaVu Sans Light" w:cs="DejaVu Sans Light" w:eastAsia="DejaVu Sans Light"/>
        </w:rPr>
      </w:pPr>
      <w:r>
        <w:rPr>
          <w:rFonts w:ascii="DejaVu Sans Light" w:hAnsi="DejaVu Sans Light" w:cs="DejaVu Sans Light" w:eastAsia="DejaVu Sans Light"/>
          <w:szCs w:val="24"/>
          <w:rtl w:val="false"/>
        </w:rPr>
        <w:t xml:space="preserve">Pod względem funkcjonalnym trzustka pełni funkcję wewnątrzwydzielniczą i zewnątrzwydzielniczą. Do czynności zewnątrzwydzielniczych zaliczane jest wydzielane przez nią enzymów tra</w:t>
      </w:r>
      <w:r>
        <w:rPr>
          <w:rFonts w:ascii="DejaVu Sans Light" w:hAnsi="DejaVu Sans Light" w:cs="DejaVu Sans Light" w:eastAsia="DejaVu Sans Light"/>
          <w:szCs w:val="24"/>
          <w:rtl w:val="false"/>
        </w:rPr>
        <w:t xml:space="preserve">wiennych, które trafiają do dwunastnicy, gdzie wspomagają trawienie pokarmów. Enzymy te to: amylaza trzustkowa, trypsynogen, chymotrypsynogen, elastaza, lipaza trzustkowa, nukleaza, hydrolaza estrów cholesterolowych, fosfolipaza A2 i karboksypeptydaza [1].</w:t>
      </w:r>
      <w:r>
        <w:rPr>
          <w:rFonts w:ascii="DejaVu Sans Light" w:hAnsi="DejaVu Sans Light" w:cs="DejaVu Sans Light" w:eastAsia="DejaVu Sans Light"/>
        </w:rPr>
      </w:r>
      <w:r/>
    </w:p>
    <w:p>
      <w:pPr>
        <w:ind w:firstLine="720"/>
        <w:spacing w:lineRule="auto" w:line="276"/>
        <w:rPr>
          <w:rFonts w:ascii="DejaVu Sans Light" w:hAnsi="DejaVu Sans Light" w:cs="DejaVu Sans Light" w:eastAsia="DejaVu Sans Light"/>
        </w:rPr>
      </w:pPr>
      <w:r>
        <w:rPr>
          <w:rFonts w:ascii="DejaVu Sans Light" w:hAnsi="DejaVu Sans Light" w:cs="DejaVu Sans Light" w:eastAsia="DejaVu Sans Light"/>
          <w:szCs w:val="24"/>
          <w:rtl w:val="false"/>
        </w:rPr>
        <w:t xml:space="preserve">Do czynności wewnątrzwydzielniczych zaliczana jest produkcja hormonów. </w:t>
      </w:r>
      <w:r>
        <w:rPr>
          <w:rFonts w:ascii="DejaVu Sans Light" w:hAnsi="DejaVu Sans Light" w:cs="DejaVu Sans Light" w:eastAsia="DejaVu Sans Light"/>
          <w:szCs w:val="24"/>
          <w:highlight w:val="white"/>
          <w:rtl w:val="false"/>
        </w:rPr>
        <w:t xml:space="preserve">Tę część organu tworzą tak zwane wyspy Langerhansa. Szacuje się, że w dorosłym narządzie jest ich około 1-2 mln. Stanowią około 1% całkowitej masy organu. Wyróżnić w nich można komórki A</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Cs w:val="24"/>
          <w:highlight w:val="white"/>
          <w:rtl w:val="false"/>
        </w:rPr>
        <w:t xml:space="preserve">i</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Cs w:val="24"/>
          <w:highlight w:val="white"/>
          <w:rtl w:val="false"/>
        </w:rPr>
        <w:t xml:space="preserve">komórki B, a także D i F. Wyspy trzustkowe wytwarzają w</w:t>
      </w:r>
      <w:r>
        <w:rPr>
          <w:rFonts w:ascii="DejaVu Sans Light" w:hAnsi="DejaVu Sans Light" w:cs="DejaVu Sans Light" w:eastAsia="DejaVu Sans Light"/>
          <w:szCs w:val="24"/>
          <w:highlight w:val="white"/>
          <w:rtl w:val="false"/>
        </w:rPr>
        <w:t xml:space="preserve"> komórkach B</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Cs w:val="24"/>
          <w:highlight w:val="white"/>
          <w:rtl w:val="false"/>
        </w:rPr>
        <w:t xml:space="preserve">trzustki insulinę, którą oddają do krwi, natomiast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Cs w:val="24"/>
          <w:highlight w:val="white"/>
          <w:rtl w:val="false"/>
        </w:rPr>
        <w:t xml:space="preserve">komórkach A</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Cs w:val="24"/>
          <w:highlight w:val="white"/>
          <w:rtl w:val="false"/>
        </w:rPr>
        <w:t xml:space="preserve">glukagon o działaniu przeciwnym.</w:t>
      </w:r>
      <w:r>
        <w:rPr>
          <w:rFonts w:ascii="DejaVu Sans Light" w:hAnsi="DejaVu Sans Light" w:cs="DejaVu Sans Light" w:eastAsia="DejaVu Sans Light"/>
          <w:szCs w:val="24"/>
          <w:rtl w:val="false"/>
        </w:rPr>
        <w:t xml:space="preserve"> Insulina reguluje stężenie cukru we krwi. </w:t>
      </w:r>
      <w:r>
        <w:rPr>
          <w:rFonts w:ascii="DejaVu Sans Light" w:hAnsi="DejaVu Sans Light" w:cs="DejaVu Sans Light" w:eastAsia="DejaVu Sans Light"/>
          <w:szCs w:val="24"/>
          <w:rtl w:val="false"/>
        </w:rPr>
        <w:t xml:space="preserve">Pod jej wpływem glukoza jest usuwana z krwi i odkładana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Cs w:val="24"/>
          <w:rtl w:val="false"/>
        </w:rPr>
        <w:t xml:space="preserve">komórkach w postaci glikogenu. </w:t>
      </w:r>
      <w:r>
        <w:rPr>
          <w:rFonts w:ascii="DejaVu Sans Light" w:hAnsi="DejaVu Sans Light" w:cs="DejaVu Sans Light" w:eastAsia="DejaVu Sans Light"/>
          <w:szCs w:val="24"/>
          <w:rtl w:val="false"/>
        </w:rPr>
        <w:t xml:space="preserve">Po wydzieleniu jej z komórek p</w:t>
      </w:r>
      <w:r>
        <w:rPr>
          <w:rFonts w:ascii="DejaVu Sans Light" w:hAnsi="DejaVu Sans Light" w:cs="DejaVu Sans Light" w:eastAsia="DejaVu Sans Light"/>
          <w:szCs w:val="24"/>
          <w:rtl w:val="false"/>
        </w:rPr>
        <w:t xml:space="preserve">rzepływa przez wątrobę we krwi żyły wrotnej, gdzie jej przeważająca część ulega rozkładowi, Pod wpływem zwiększającego się stężenia glukozy we krwi wraz z insuliną wydziela się drugi hormon - amylina. Działa on antagonistycznie w stosunku do insuliny [1]. </w: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sz w:val="24"/>
          <w:szCs w:val="24"/>
        </w:rPr>
      </w:r>
      <w:r>
        <w:rPr>
          <w:rFonts w:ascii="DejaVu Sans Light" w:hAnsi="DejaVu Sans Light" w:cs="DejaVu Sans Light" w:eastAsia="DejaVu Sans Light"/>
          <w:sz w:val="24"/>
          <w:szCs w:val="24"/>
        </w:rPr>
        <mc:AlternateContent>
          <mc:Choice Requires="wpg">
            <w:drawing>
              <wp:inline xmlns:wp="http://schemas.openxmlformats.org/drawingml/2006/wordprocessingDrawing" distT="0" distB="0" distL="0" distR="0">
                <wp:extent cx="5217455" cy="5377275"/>
                <wp:effectExtent l="0" t="0" r="0" b="0"/>
                <wp:docPr id="2" name="image20.png" hidden="false"/>
                <wp:cNvGraphicFramePr/>
                <a:graphic xmlns:a="http://schemas.openxmlformats.org/drawingml/2006/main">
                  <a:graphicData uri="http://schemas.openxmlformats.org/drawingml/2006/picture">
                    <pic:pic xmlns:pic="http://schemas.openxmlformats.org/drawingml/2006/picture">
                      <pic:nvPicPr>
                        <pic:cNvPr id="4" name="image20.png" hidden="0"/>
                        <pic:cNvPicPr/>
                      </pic:nvPicPr>
                      <pic:blipFill>
                        <a:blip r:embed="rId14"/>
                        <a:srcRect l="0" t="0" r="0" b="0"/>
                        <a:stretch/>
                      </pic:blipFill>
                      <pic:spPr bwMode="auto">
                        <a:xfrm flipH="0" flipV="0">
                          <a:off x="0" y="0"/>
                          <a:ext cx="5217454" cy="53772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10.8pt;height:423.4pt;">
                <v:path textboxrect="0,0,0,0"/>
                <v:imagedata r:id="rId14"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2" w:name="_k0o9eijjwfq5"/>
      <w:r>
        <w:rPr>
          <w:rFonts w:ascii="DejaVu Sans Light" w:hAnsi="DejaVu Sans Light" w:cs="DejaVu Sans Light" w:eastAsia="DejaVu Sans Light"/>
        </w:rPr>
      </w:r>
      <w:bookmarkEnd w:id="2"/>
      <w:r>
        <w:rPr>
          <w:rFonts w:ascii="DejaVu Sans Light" w:hAnsi="DejaVu Sans Light" w:cs="DejaVu Sans Light" w:eastAsia="DejaVu Sans Light"/>
          <w:rtl w:val="false"/>
        </w:rPr>
        <w:t xml:space="preserve">Rys. 1 - </w:t>
      </w:r>
      <w:r>
        <w:rPr>
          <w:rtl w:val="false"/>
        </w:rPr>
        <w:t xml:space="preserve">Regulacja </w:t>
      </w:r>
      <w:r>
        <w:rPr>
          <w:rFonts w:ascii="DejaVu Sans Light" w:hAnsi="DejaVu Sans Light" w:cs="DejaVu Sans Light" w:eastAsia="DejaVu Sans Light"/>
          <w:rtl w:val="false"/>
        </w:rPr>
        <w:t xml:space="preserve">stężenia glukozy we krwi [2].</w:t>
      </w:r>
      <w:r>
        <w:rPr>
          <w:rFonts w:ascii="DejaVu Sans Light" w:hAnsi="DejaVu Sans Light" w:cs="DejaVu Sans Light" w:eastAsia="DejaVu Sans Light"/>
        </w:rPr>
      </w:r>
      <w:r/>
    </w:p>
    <w:p>
      <w:pPr>
        <w:ind w:left="0" w:firstLine="0"/>
        <w:jc w:val="both"/>
      </w:pPr>
      <w:r>
        <w:rPr>
          <w:szCs w:val="24"/>
          <w:rtl w:val="false"/>
        </w:rPr>
        <w:t xml:space="preserve">Inne funkcje insuliny to:</w:t>
      </w:r>
      <w:r>
        <w:rPr>
          <w:szCs w:val="24"/>
        </w:rPr>
      </w:r>
      <w:r/>
    </w:p>
    <w:p>
      <w:pPr>
        <w:pStyle w:val="658"/>
        <w:numPr>
          <w:ilvl w:val="0"/>
          <w:numId w:val="32"/>
        </w:numPr>
        <w:jc w:val="both"/>
        <w:spacing w:after="0" w:afterAutospacing="0"/>
      </w:pPr>
      <w:r>
        <w:rPr>
          <w:szCs w:val="24"/>
          <w:rtl w:val="false"/>
        </w:rPr>
        <w:t xml:space="preserve">zmniejszanie wytwarzania mocznika,</w:t>
      </w:r>
      <w:r/>
    </w:p>
    <w:p>
      <w:pPr>
        <w:pStyle w:val="658"/>
        <w:numPr>
          <w:ilvl w:val="0"/>
          <w:numId w:val="32"/>
        </w:numPr>
        <w:jc w:val="both"/>
        <w:spacing w:after="0" w:afterAutospacing="0" w:before="0" w:beforeAutospacing="0"/>
        <w:shd w:val="clear" w:color="auto" w:fill="FFFFFF"/>
      </w:pPr>
      <w:r>
        <w:rPr>
          <w:szCs w:val="24"/>
          <w:rtl w:val="false"/>
        </w:rPr>
        <w:t xml:space="preserve">zwiększanie syntezy kwasów tłuszczowych,</w:t>
      </w:r>
      <w:r/>
    </w:p>
    <w:p>
      <w:pPr>
        <w:pStyle w:val="658"/>
        <w:numPr>
          <w:ilvl w:val="0"/>
          <w:numId w:val="32"/>
        </w:numPr>
        <w:jc w:val="both"/>
        <w:spacing w:after="0" w:afterAutospacing="0" w:before="0" w:beforeAutospacing="0"/>
        <w:shd w:val="clear" w:color="auto" w:fill="FFFFFF"/>
      </w:pPr>
      <w:r>
        <w:rPr>
          <w:szCs w:val="24"/>
          <w:rtl w:val="false"/>
        </w:rPr>
        <w:t xml:space="preserve">zmniejszanie stężenia cyklicznego AMP,</w:t>
      </w:r>
      <w:r/>
    </w:p>
    <w:p>
      <w:pPr>
        <w:pStyle w:val="658"/>
        <w:numPr>
          <w:ilvl w:val="0"/>
          <w:numId w:val="32"/>
        </w:numPr>
        <w:jc w:val="both"/>
        <w:spacing w:after="0" w:afterAutospacing="0" w:before="0" w:beforeAutospacing="0"/>
        <w:shd w:val="clear" w:color="auto" w:fill="FFFFFF"/>
      </w:pPr>
      <w:r>
        <w:rPr>
          <w:szCs w:val="24"/>
          <w:rtl w:val="false"/>
        </w:rPr>
        <w:t xml:space="preserve">zwiększanie wychwytywania fosforanów i </w:t>
      </w:r>
      <w:hyperlink r:id="rId15" w:history="1">
        <w:r>
          <w:rPr>
            <w:szCs w:val="24"/>
            <w:rtl w:val="false"/>
          </w:rPr>
          <w:t xml:space="preserve">potasu</w:t>
        </w:r>
      </w:hyperlink>
      <w:r>
        <w:rPr>
          <w:szCs w:val="24"/>
          <w:rtl w:val="false"/>
        </w:rPr>
        <w:t xml:space="preserve"> z krwi,</w:t>
      </w:r>
      <w:r/>
    </w:p>
    <w:p>
      <w:pPr>
        <w:pStyle w:val="658"/>
        <w:numPr>
          <w:ilvl w:val="0"/>
          <w:numId w:val="32"/>
        </w:numPr>
        <w:jc w:val="both"/>
        <w:spacing w:after="200" w:before="0" w:beforeAutospacing="0"/>
        <w:shd w:val="clear" w:color="auto" w:fill="FFFFFF"/>
      </w:pPr>
      <w:r>
        <w:rPr>
          <w:szCs w:val="24"/>
          <w:rtl w:val="false"/>
        </w:rPr>
        <w:t xml:space="preserve">zwiększanie aktywnego transport przez błonę komórkową glukozy, aminokwasów, jonów potasu i fosforanowych przez komórki mięśni szkieletowych, gładkich oraz mięsień sercowy.</w:t>
      </w:r>
      <w:r/>
    </w:p>
    <w:p>
      <w:pPr>
        <w:ind w:left="0" w:firstLine="720"/>
        <w:jc w:val="both"/>
        <w:spacing w:after="200" w:before="200"/>
        <w:shd w:val="clear" w:color="auto" w:fill="FFFFFF"/>
        <w:rPr>
          <w:rFonts w:ascii="DejaVu Sans Light" w:hAnsi="DejaVu Sans Light" w:cs="DejaVu Sans Light" w:eastAsia="DejaVu Sans Light"/>
        </w:rPr>
      </w:pPr>
      <w:r>
        <w:rPr>
          <w:rStyle w:val="660"/>
          <w:rFonts w:ascii="DejaVu Sans Light" w:hAnsi="DejaVu Sans Light" w:cs="DejaVu Sans Light" w:eastAsia="DejaVu Sans Light"/>
          <w:szCs w:val="24"/>
          <w:rtl w:val="false"/>
        </w:rPr>
        <w:t xml:space="preserve">Glukagon z kolei uwalnia glukozę z glikogenu odłożonego w</w:t>
      </w:r>
      <w:r>
        <w:rPr>
          <w:rFonts w:ascii="DejaVu Sans Light" w:hAnsi="DejaVu Sans Light" w:cs="DejaVu Sans Light" w:eastAsia="DejaVu Sans Light"/>
          <w:color w:val="000000"/>
          <w:sz w:val="24"/>
        </w:rPr>
        <w:t xml:space="preserve"> </w:t>
      </w:r>
      <w:r>
        <w:rPr>
          <w:rStyle w:val="660"/>
          <w:rFonts w:ascii="DejaVu Sans Light" w:hAnsi="DejaVu Sans Light" w:cs="DejaVu Sans Light" w:eastAsia="DejaVu Sans Light"/>
          <w:szCs w:val="24"/>
          <w:rtl w:val="false"/>
        </w:rPr>
        <w:t xml:space="preserve">wątrobie. Wydzielony przez wyspy trzustkowe dostaje się do wątroby przez żyłę wrotną i jest tam prawie całkowicie wchłaniany [1].</w:t>
      </w:r>
      <w:r>
        <w:rPr>
          <w:rFonts w:ascii="DejaVu Sans Light" w:hAnsi="DejaVu Sans Light" w:cs="DejaVu Sans Light" w:eastAsia="DejaVu Sans Light"/>
        </w:rPr>
      </w:r>
      <w:r/>
    </w:p>
    <w:p>
      <w:pPr>
        <w:pStyle w:val="641"/>
        <w:ind w:left="0" w:firstLine="0"/>
        <w:rPr>
          <w:rFonts w:ascii="DejaVu Sans Light" w:hAnsi="DejaVu Sans Light" w:cs="DejaVu Sans Light" w:eastAsia="DejaVu Sans Light"/>
        </w:rPr>
      </w:pPr>
      <w:r>
        <w:rPr>
          <w:rFonts w:ascii="DejaVu Sans Light" w:hAnsi="DejaVu Sans Light" w:cs="DejaVu Sans Light" w:eastAsia="DejaVu Sans Light"/>
        </w:rPr>
      </w:r>
      <w:bookmarkStart w:id="3" w:name="_wuhawsizlyb3"/>
      <w:r>
        <w:rPr>
          <w:rFonts w:ascii="DejaVu Sans Light" w:hAnsi="DejaVu Sans Light" w:cs="DejaVu Sans Light" w:eastAsia="DejaVu Sans Light"/>
        </w:rPr>
      </w:r>
      <w:bookmarkEnd w:id="3"/>
      <w:r>
        <w:rPr>
          <w:rFonts w:ascii="DejaVu Sans Light" w:hAnsi="DejaVu Sans Light" w:cs="DejaVu Sans Light" w:eastAsia="DejaVu Sans Light"/>
        </w:rPr>
        <w:br w:type="page"/>
      </w:r>
      <w:r>
        <w:rPr>
          <w:rFonts w:ascii="DejaVu Sans Light" w:hAnsi="DejaVu Sans Light" w:cs="DejaVu Sans Light" w:eastAsia="DejaVu Sans Light"/>
        </w:rPr>
      </w:r>
      <w:r/>
    </w:p>
    <w:p>
      <w:pPr>
        <w:pStyle w:val="640"/>
        <w:numPr>
          <w:ilvl w:val="0"/>
          <w:numId w:val="38"/>
        </w:numPr>
        <w:rPr>
          <w:sz w:val="32"/>
        </w:rPr>
      </w:pPr>
      <w:r/>
      <w:bookmarkStart w:id="46" w:name="_Toc2"/>
      <w:r>
        <w:rPr>
          <w:sz w:val="32"/>
        </w:rPr>
      </w:r>
      <w:bookmarkStart w:id="4" w:name="_usnfyszck66c"/>
      <w:r>
        <w:rPr>
          <w:sz w:val="32"/>
        </w:rPr>
      </w:r>
      <w:bookmarkEnd w:id="4"/>
      <w:r>
        <w:rPr>
          <w:sz w:val="32"/>
          <w:rtl w:val="false"/>
        </w:rPr>
        <w:t xml:space="preserve">Cukrzyca</w:t>
      </w:r>
      <w:r/>
      <w:bookmarkEnd w:id="46"/>
      <w:r/>
      <w:r/>
    </w:p>
    <w:p>
      <w:pPr>
        <w:ind w:left="0"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Jedną z chorób, związaną z dysfunkcją trzustki jest cukrzyca. Jest to grupa chorób metabolicznych, charakteryzująca się defektem produkcji lub działaniu insuliny wydzielanej przez komórki trzustki. </w:t>
      </w:r>
      <w:r>
        <w:rPr>
          <w:rFonts w:ascii="DejaVu Sans Light" w:hAnsi="DejaVu Sans Light" w:cs="DejaVu Sans Light" w:eastAsia="DejaVu Sans Light"/>
          <w:sz w:val="24"/>
          <w:szCs w:val="24"/>
          <w:highlight w:val="white"/>
          <w:rtl w:val="false"/>
        </w:rPr>
        <w:t xml:space="preserve">Podstawowym objawem cukrzycy jest podwyższenie stężenia glukozy we krwi.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highlight w:val="white"/>
          <w:rtl w:val="false"/>
        </w:rPr>
        <w:t xml:space="preserve">zależności od</w:t>
      </w:r>
      <w:r>
        <w:rPr>
          <w:rFonts w:ascii="DejaVu Sans Light" w:hAnsi="DejaVu Sans Light" w:cs="DejaVu Sans Light" w:eastAsia="DejaVu Sans Light"/>
          <w:sz w:val="24"/>
          <w:szCs w:val="24"/>
          <w:highlight w:val="white"/>
          <w:rtl w:val="false"/>
        </w:rPr>
        <w:t xml:space="preserve"> zaawansowania choroby może ono występować jedynie po spożyciu węglowodanów lub niezależnie od niego. Zawartość cukru we krwi (</w:t>
      </w:r>
      <w:hyperlink r:id="rId16" w:history="1">
        <w:r>
          <w:rPr>
            <w:rFonts w:ascii="DejaVu Sans Light" w:hAnsi="DejaVu Sans Light" w:cs="DejaVu Sans Light" w:eastAsia="DejaVu Sans Light"/>
            <w:sz w:val="24"/>
            <w:szCs w:val="24"/>
            <w:highlight w:val="white"/>
            <w:rtl w:val="false"/>
          </w:rPr>
          <w:t xml:space="preserve">glikemię</w:t>
        </w:r>
      </w:hyperlink>
      <w:r>
        <w:rPr>
          <w:rFonts w:ascii="DejaVu Sans Light" w:hAnsi="DejaVu Sans Light" w:cs="DejaVu Sans Light" w:eastAsia="DejaVu Sans Light"/>
          <w:sz w:val="24"/>
          <w:szCs w:val="24"/>
          <w:highlight w:val="white"/>
          <w:rtl w:val="false"/>
        </w:rPr>
        <w:t xml:space="preserve">) podaje się w miligramach na 100 ml krwi (</w:t>
      </w:r>
      <m:oMath>
        <m:d>
          <m:dPr>
            <m:begChr m:val="["/>
            <m:endChr m:val="]"/>
            <m:ctrlPr>
              <w:rPr>
                <w:rFonts w:ascii="Cambria Math" w:hAnsi="Cambria Math" w:cs="Cambria Math" w:eastAsia="Cambria Math" w:hint="default"/>
              </w:rPr>
            </m:ctrlPr>
          </m:dPr>
          <m:e>
            <m:f>
              <m:fPr>
                <m:ctrlPr>
                  <w:rPr>
                    <w:rFonts w:ascii="Cambria Math" w:hAnsi="Cambria Math" w:cs="Cambria Math" w:eastAsia="Cambria Math" w:hint="default"/>
                    <w:sz w:val="24"/>
                    <w:szCs w:val="24"/>
                    <w:highlight w:val="white"/>
                  </w:rPr>
                </m:ctrlPr>
              </m:fPr>
              <m:num>
                <m:r>
                  <w:rPr>
                    <w:rFonts w:ascii="Cambria Math" w:hAnsi="Cambria Math" w:cs="Cambria Math" w:eastAsia="Cambria Math"/>
                    <w:sz w:val="24"/>
                    <w:szCs w:val="24"/>
                    <w:highlight w:val="white"/>
                  </w:rPr>
                  <m:rPr/>
                  <m:t>mg</m:t>
                </m:r>
              </m:num>
              <m:den>
                <m:r>
                  <w:rPr>
                    <w:rFonts w:ascii="Cambria Math" w:hAnsi="Cambria Math" w:cs="Cambria Math" w:eastAsia="Cambria Math"/>
                    <w:sz w:val="24"/>
                    <w:szCs w:val="24"/>
                    <w:highlight w:val="white"/>
                  </w:rPr>
                  <m:rPr/>
                  <m:t>dl</m:t>
                </m:r>
              </m:den>
            </m:f>
          </m:e>
        </m:d>
      </m:oMath>
      <w:r>
        <w:rPr>
          <w:rFonts w:ascii="DejaVu Sans Light" w:hAnsi="DejaVu Sans Light" w:cs="DejaVu Sans Light" w:eastAsia="DejaVu Sans Light"/>
          <w:sz w:val="24"/>
          <w:szCs w:val="24"/>
          <w:highlight w:val="white"/>
          <w:rtl w:val="false"/>
        </w:rPr>
        <w:t xml:space="preserve">) lub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highlight w:val="white"/>
          <w:rtl w:val="false"/>
        </w:rPr>
        <w:t xml:space="preserve">milimolach na litr (</w:t>
      </w:r>
      <m:oMath>
        <m:d>
          <m:dPr>
            <m:begChr m:val="["/>
            <m:endChr m:val="]"/>
            <m:ctrlPr>
              <w:rPr>
                <w:rFonts w:ascii="Cambria Math" w:hAnsi="Cambria Math" w:cs="Cambria Math" w:eastAsia="Cambria Math" w:hint="default"/>
              </w:rPr>
            </m:ctrlPr>
          </m:dPr>
          <m:e>
            <m:f>
              <m:fPr>
                <m:ctrlPr>
                  <w:rPr>
                    <w:rFonts w:ascii="Cambria Math" w:hAnsi="Cambria Math" w:cs="Cambria Math" w:eastAsia="Cambria Math" w:hint="default"/>
                    <w:sz w:val="24"/>
                    <w:szCs w:val="24"/>
                    <w:highlight w:val="white"/>
                  </w:rPr>
                </m:ctrlPr>
              </m:fPr>
              <m:num>
                <m:r>
                  <w:rPr>
                    <w:rFonts w:ascii="Cambria Math" w:hAnsi="Cambria Math" w:cs="Cambria Math" w:eastAsia="Cambria Math"/>
                    <w:sz w:val="24"/>
                    <w:szCs w:val="24"/>
                    <w:highlight w:val="white"/>
                  </w:rPr>
                  <m:rPr/>
                  <m:t>mmol</m:t>
                </m:r>
              </m:num>
              <m:den>
                <m:r>
                  <w:rPr>
                    <w:rFonts w:ascii="Cambria Math" w:hAnsi="Cambria Math" w:cs="Cambria Math" w:eastAsia="Cambria Math"/>
                    <w:sz w:val="24"/>
                    <w:szCs w:val="24"/>
                    <w:highlight w:val="white"/>
                  </w:rPr>
                  <m:rPr/>
                  <m:t>l</m:t>
                </m:r>
              </m:den>
            </m:f>
          </m:e>
        </m:d>
      </m:oMath>
      <w:r>
        <w:rPr>
          <w:rFonts w:ascii="DejaVu Sans Light" w:hAnsi="DejaVu Sans Light" w:cs="DejaVu Sans Light" w:eastAsia="DejaVu Sans Light"/>
          <w:sz w:val="24"/>
          <w:szCs w:val="24"/>
          <w:highlight w:val="white"/>
          <w:rtl w:val="false"/>
        </w:rPr>
        <w:t xml:space="preserve">), związek między nimi określany jest wzorem </w:t>
      </w:r>
      <m:oMath>
        <m:r>
          <w:rPr>
            <w:rFonts w:ascii="Cambria Math" w:hAnsi="Cambria Math" w:cs="Cambria Math" w:eastAsia="Cambria Math"/>
            <w:sz w:val="24"/>
            <w:szCs w:val="24"/>
            <w:highlight w:val="white"/>
          </w:rPr>
          <m:rPr/>
          <m:t>[</m:t>
        </m:r>
        <m:f>
          <m:fPr>
            <m:ctrlPr>
              <w:rPr>
                <w:rFonts w:ascii="Cambria Math" w:hAnsi="Cambria Math" w:cs="Cambria Math" w:eastAsia="Cambria Math" w:hint="default"/>
                <w:sz w:val="24"/>
                <w:szCs w:val="24"/>
                <w:highlight w:val="white"/>
              </w:rPr>
            </m:ctrlPr>
          </m:fPr>
          <m:num>
            <m:r>
              <w:rPr>
                <w:rFonts w:ascii="Cambria Math" w:hAnsi="Cambria Math" w:cs="Cambria Math" w:eastAsia="Cambria Math"/>
                <w:sz w:val="24"/>
                <w:szCs w:val="24"/>
                <w:highlight w:val="white"/>
              </w:rPr>
              <m:rPr/>
              <m:t>mmol</m:t>
            </m:r>
          </m:num>
          <m:den>
            <m:r>
              <w:rPr>
                <w:rFonts w:ascii="Cambria Math" w:hAnsi="Cambria Math" w:cs="Cambria Math" w:eastAsia="Cambria Math"/>
                <w:sz w:val="24"/>
                <w:szCs w:val="24"/>
                <w:highlight w:val="white"/>
              </w:rPr>
              <m:rPr/>
              <m:t>l</m:t>
            </m:r>
          </m:den>
        </m:f>
        <m:r>
          <w:rPr>
            <w:rFonts w:ascii="Cambria Math" w:hAnsi="Cambria Math" w:cs="Cambria Math" w:eastAsia="Cambria Math"/>
            <w:sz w:val="24"/>
            <w:szCs w:val="24"/>
            <w:highlight w:val="white"/>
          </w:rPr>
          <m:rPr/>
          <m:t>]</m:t>
        </m:r>
        <m:r>
          <w:rPr>
            <w:rFonts w:ascii="Cambria Math" w:hAnsi="Cambria Math" w:cs="Cambria Math" w:eastAsia="Cambria Math"/>
            <w:sz w:val="24"/>
            <w:szCs w:val="24"/>
            <w:highlight w:val="white"/>
          </w:rPr>
          <m:rPr/>
          <m:t>×</m:t>
        </m:r>
        <m:r>
          <w:rPr>
            <w:rFonts w:ascii="Cambria Math" w:hAnsi="Cambria Math" w:cs="Cambria Math" w:eastAsia="Cambria Math"/>
            <w:sz w:val="24"/>
            <w:szCs w:val="24"/>
            <w:highlight w:val="white"/>
          </w:rPr>
          <m:rPr/>
          <m:t>18 = [</m:t>
        </m:r>
        <m:f>
          <m:fPr>
            <m:ctrlPr>
              <w:rPr>
                <w:rFonts w:ascii="Cambria Math" w:hAnsi="Cambria Math" w:cs="Cambria Math" w:eastAsia="Cambria Math" w:hint="default"/>
                <w:sz w:val="24"/>
                <w:szCs w:val="24"/>
                <w:highlight w:val="white"/>
              </w:rPr>
            </m:ctrlPr>
          </m:fPr>
          <m:num>
            <m:r>
              <w:rPr>
                <w:rFonts w:ascii="Cambria Math" w:hAnsi="Cambria Math" w:cs="Cambria Math" w:eastAsia="Cambria Math"/>
                <w:sz w:val="24"/>
                <w:szCs w:val="24"/>
                <w:highlight w:val="white"/>
              </w:rPr>
              <m:rPr/>
              <m:t>mg</m:t>
            </m:r>
          </m:num>
          <m:den>
            <m:r>
              <w:rPr>
                <w:rFonts w:ascii="Cambria Math" w:hAnsi="Cambria Math" w:cs="Cambria Math" w:eastAsia="Cambria Math"/>
                <w:sz w:val="24"/>
                <w:szCs w:val="24"/>
                <w:highlight w:val="white"/>
              </w:rPr>
              <m:rPr/>
              <m:t>dl</m:t>
            </m:r>
          </m:den>
        </m:f>
        <m:r>
          <w:rPr>
            <w:rFonts w:ascii="Cambria Math" w:hAnsi="Cambria Math" w:cs="Cambria Math" w:eastAsia="Cambria Math"/>
            <w:sz w:val="24"/>
            <w:szCs w:val="24"/>
            <w:highlight w:val="white"/>
          </w:rPr>
          <m:rPr/>
          <m:t>]</m:t>
        </m:r>
      </m:oMath>
      <w:r>
        <w:rPr>
          <w:rFonts w:ascii="DejaVu Sans Light" w:hAnsi="DejaVu Sans Light" w:cs="DejaVu Sans Light" w:eastAsia="DejaVu Sans Light"/>
          <w:sz w:val="24"/>
          <w:szCs w:val="24"/>
          <w:highlight w:val="white"/>
          <w:rtl w:val="false"/>
        </w:rPr>
        <w:t xml:space="preserve"> [3].</w:t>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Podwyższony poziom glukozy we krwi (hiperglikemia), wiążę się z</w:t>
      </w:r>
      <w:r>
        <w:rPr>
          <w:rFonts w:ascii="DejaVu Sans Light" w:hAnsi="DejaVu Sans Light" w:cs="DejaVu Sans Light" w:eastAsia="DejaVu Sans Light"/>
          <w:sz w:val="24"/>
          <w:szCs w:val="24"/>
          <w:highlight w:val="white"/>
          <w:rtl w:val="false"/>
        </w:rPr>
        <w:t xml:space="preserve"> </w:t>
      </w:r>
      <w:r>
        <w:rPr>
          <w:rFonts w:ascii="DejaVu Sans Light" w:hAnsi="DejaVu Sans Light" w:cs="DejaVu Sans Light" w:eastAsia="DejaVu Sans Light"/>
          <w:sz w:val="24"/>
          <w:szCs w:val="24"/>
          <w:rtl w:val="false"/>
        </w:rPr>
        <w:t xml:space="preserve">uszkodzeniem, zaburzeniem czynności i niewydolności różnych narządów, szczególnie oczu, nerek, nerwów, serca i naczyń krwionośnych. Ze względu na przyczynę  przebieg choroby można wyróżnić cukrzycę typu I i cukrzycę typu II [3].</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sz w:val="24"/>
          <w:szCs w:val="24"/>
        </w:rPr>
        <mc:AlternateContent>
          <mc:Choice Requires="wpg">
            <w:drawing>
              <wp:inline xmlns:wp="http://schemas.openxmlformats.org/drawingml/2006/wordprocessingDrawing" distT="0" distB="0" distL="0" distR="0">
                <wp:extent cx="4617595" cy="3429135"/>
                <wp:effectExtent l="0" t="0" r="0" b="0"/>
                <wp:docPr id="3" name="image7.png" hidden="false"/>
                <wp:cNvGraphicFramePr/>
                <a:graphic xmlns:a="http://schemas.openxmlformats.org/drawingml/2006/main">
                  <a:graphicData uri="http://schemas.openxmlformats.org/drawingml/2006/picture">
                    <pic:pic xmlns:pic="http://schemas.openxmlformats.org/drawingml/2006/picture">
                      <pic:nvPicPr>
                        <pic:cNvPr id="5" name="image7.png" hidden="0"/>
                        <pic:cNvPicPr/>
                      </pic:nvPicPr>
                      <pic:blipFill>
                        <a:blip r:embed="rId17"/>
                        <a:srcRect l="0" t="0" r="0" b="0"/>
                        <a:stretch/>
                      </pic:blipFill>
                      <pic:spPr bwMode="auto">
                        <a:xfrm flipH="0" flipV="0">
                          <a:off x="0" y="0"/>
                          <a:ext cx="4617594" cy="342913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363.6pt;height:270.0pt;">
                <v:path textboxrect="0,0,0,0"/>
                <v:imagedata r:id="rId17"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5" w:name="_77fphf7k4t7v"/>
      <w:r>
        <w:rPr>
          <w:rFonts w:ascii="DejaVu Sans Light" w:hAnsi="DejaVu Sans Light" w:cs="DejaVu Sans Light" w:eastAsia="DejaVu Sans Light"/>
        </w:rPr>
      </w:r>
      <w:bookmarkEnd w:id="5"/>
      <w:r>
        <w:rPr>
          <w:rFonts w:ascii="DejaVu Sans Light" w:hAnsi="DejaVu Sans Light" w:cs="DejaVu Sans Light" w:eastAsia="DejaVu Sans Light"/>
          <w:rtl w:val="false"/>
        </w:rPr>
        <w:t xml:space="preserve">Rys. 2 - Objawy cukrzycy [4].</w:t>
      </w:r>
      <w:r>
        <w:rPr>
          <w:rFonts w:ascii="DejaVu Sans Light" w:hAnsi="DejaVu Sans Light" w:cs="DejaVu Sans Light" w:eastAsia="DejaVu Sans Light"/>
        </w:rPr>
      </w:r>
      <w:r/>
    </w:p>
    <w:p>
      <w:pPr>
        <w:pStyle w:val="642"/>
        <w:ind w:left="0" w:firstLine="0"/>
        <w:rPr>
          <w:rFonts w:ascii="DejaVu Sans Light" w:hAnsi="DejaVu Sans Light" w:cs="DejaVu Sans Light" w:eastAsia="DejaVu Sans Light"/>
        </w:rPr>
      </w:pPr>
      <w:r>
        <w:rPr>
          <w:rFonts w:ascii="DejaVu Sans Light" w:hAnsi="DejaVu Sans Light" w:cs="DejaVu Sans Light" w:eastAsia="DejaVu Sans Light"/>
        </w:rPr>
      </w:r>
      <w:bookmarkStart w:id="6" w:name="_3cu6kb79bm9u"/>
      <w:r>
        <w:rPr>
          <w:rFonts w:ascii="DejaVu Sans Light" w:hAnsi="DejaVu Sans Light" w:cs="DejaVu Sans Light" w:eastAsia="DejaVu Sans Light"/>
        </w:rPr>
      </w:r>
      <w:bookmarkEnd w:id="6"/>
      <w:r>
        <w:rPr>
          <w:rFonts w:ascii="DejaVu Sans Light" w:hAnsi="DejaVu Sans Light" w:cs="DejaVu Sans Light" w:eastAsia="DejaVu Sans Light"/>
        </w:rPr>
        <w:br w:type="page"/>
      </w:r>
      <w:r>
        <w:rPr>
          <w:rFonts w:ascii="DejaVu Sans Light" w:hAnsi="DejaVu Sans Light" w:cs="DejaVu Sans Light" w:eastAsia="DejaVu Sans Light"/>
        </w:rPr>
      </w:r>
      <w:r/>
    </w:p>
    <w:p>
      <w:pPr>
        <w:pStyle w:val="641"/>
        <w:numPr>
          <w:ilvl w:val="1"/>
          <w:numId w:val="38"/>
        </w:numPr>
        <w:rPr>
          <w:rFonts w:ascii="DejaVu Sans Light" w:hAnsi="DejaVu Sans Light" w:cs="DejaVu Sans Light" w:eastAsia="DejaVu Sans Light"/>
        </w:rPr>
      </w:pPr>
      <w:r/>
      <w:bookmarkStart w:id="47" w:name="_Toc3"/>
      <w:r>
        <w:rPr>
          <w:rFonts w:ascii="DejaVu Sans Light" w:hAnsi="DejaVu Sans Light" w:cs="DejaVu Sans Light" w:eastAsia="DejaVu Sans Light"/>
          <w:sz w:val="28"/>
        </w:rPr>
      </w:r>
      <w:bookmarkStart w:id="7" w:name="_37oi87y1ua3"/>
      <w:r>
        <w:rPr>
          <w:rFonts w:ascii="DejaVu Sans Light" w:hAnsi="DejaVu Sans Light" w:cs="DejaVu Sans Light" w:eastAsia="DejaVu Sans Light"/>
          <w:sz w:val="28"/>
        </w:rPr>
      </w:r>
      <w:bookmarkEnd w:id="7"/>
      <w:r>
        <w:rPr>
          <w:rFonts w:ascii="DejaVu Sans Light" w:hAnsi="DejaVu Sans Light" w:cs="DejaVu Sans Light" w:eastAsia="DejaVu Sans Light"/>
          <w:sz w:val="28"/>
          <w:rtl w:val="false"/>
        </w:rPr>
        <w:t xml:space="preserve">Cukrzyca typu I</w:t>
      </w:r>
      <w:r/>
      <w:bookmarkEnd w:id="47"/>
      <w:r/>
      <w:r/>
    </w:p>
    <w:p>
      <w:pPr>
        <w:rPr>
          <w:rFonts w:ascii="DejaVu Sans Light" w:hAnsi="DejaVu Sans Light" w:cs="DejaVu Sans Light" w:eastAsia="DejaVu Sans Light"/>
        </w:rPr>
      </w:pPr>
      <w:r>
        <w:rPr>
          <w:rFonts w:ascii="DejaVu Sans Light" w:hAnsi="DejaVu Sans Light" w:cs="DejaVu Sans Light" w:eastAsia="DejaVu Sans Light"/>
          <w:sz w:val="28"/>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Cukrzyca typu I inaczej zwana cukrzycą insulinozależną spowodowana jest brakiem insuliny w wyniku niedostatecznego jej wydzielania przy za</w:t>
      </w:r>
      <w:r>
        <w:rPr>
          <w:rFonts w:ascii="DejaVu Sans Light" w:hAnsi="DejaVu Sans Light" w:cs="DejaVu Sans Light" w:eastAsia="DejaVu Sans Light"/>
          <w:sz w:val="24"/>
          <w:szCs w:val="24"/>
          <w:rtl w:val="false"/>
        </w:rPr>
        <w:t xml:space="preserve">chowaniu normalnej wrażliwości tkanek na hormon. Choroba leczona jest, poprzez podawanie przez cały okres życia pacjenta, insuliny o</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krótkim czasie działania do spożywanych w ciągu dnia posiłków, a także insulinę o długo działającym, bezszczytowym analogu </w:t>
      </w:r>
      <w:r>
        <w:rPr>
          <w:rFonts w:ascii="DejaVu Sans Light" w:hAnsi="DejaVu Sans Light" w:cs="DejaVu Sans Light" w:eastAsia="DejaVu Sans Light"/>
          <w:sz w:val="24"/>
          <w:szCs w:val="24"/>
          <w:rtl w:val="false"/>
        </w:rPr>
        <w:t xml:space="preserve">– tzw. bazę (insulina wolno wchłaniająca się w zawiesinie, np. NPH, Monotard, Lente lub Ultralente przy użyciu penów - łatwego w użyciu dozownika preparatu leczniczego), która podawana jest raz na dobę (najczęściej przed kolacją). Leczenie wymaga od pacjen</w:t>
      </w:r>
      <w:r>
        <w:rPr>
          <w:rFonts w:ascii="DejaVu Sans Light" w:hAnsi="DejaVu Sans Light" w:cs="DejaVu Sans Light" w:eastAsia="DejaVu Sans Light"/>
          <w:sz w:val="24"/>
          <w:szCs w:val="24"/>
          <w:rtl w:val="false"/>
        </w:rPr>
        <w:t xml:space="preserve">ta kilkukrotnych (w ciągu doby) podskórnych wstrzyknięć roztworu leku, a także systematycznego, wielokrotnego oznaczania poziomu glukozy we krwi. Jest to model funkcjonalnej intensywnej insulinoterapii, niezbędnej do normalnego funkcjonowania chorego [3]. </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pPr>
      <w:r>
        <mc:AlternateContent>
          <mc:Choice Requires="wpg">
            <w:drawing>
              <wp:inline xmlns:wp="http://schemas.openxmlformats.org/drawingml/2006/wordprocessingDrawing" distT="0" distB="0" distL="0" distR="0">
                <wp:extent cx="5732828" cy="3114872"/>
                <wp:effectExtent l="0" t="0" r="0" b="0"/>
                <wp:docPr id="4" name="image6.png" hidden="false"/>
                <wp:cNvGraphicFramePr/>
                <a:graphic xmlns:a="http://schemas.openxmlformats.org/drawingml/2006/main">
                  <a:graphicData uri="http://schemas.openxmlformats.org/drawingml/2006/picture">
                    <pic:pic xmlns:pic="http://schemas.openxmlformats.org/drawingml/2006/picture">
                      <pic:nvPicPr>
                        <pic:cNvPr id="6" name="image6.png" hidden="0"/>
                        <pic:cNvPicPr/>
                      </pic:nvPicPr>
                      <pic:blipFill>
                        <a:blip r:embed="rId18"/>
                        <a:srcRect l="0" t="0" r="0" b="0"/>
                        <a:stretch/>
                      </pic:blipFill>
                      <pic:spPr bwMode="auto">
                        <a:xfrm flipH="0" flipV="0">
                          <a:off x="0" y="0"/>
                          <a:ext cx="5732827" cy="311487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51.4pt;height:245.3pt;">
                <v:path textboxrect="0,0,0,0"/>
                <v:imagedata r:id="rId18" o:title=""/>
              </v:shape>
            </w:pict>
          </mc:Fallback>
        </mc:AlternateContent>
      </w:r>
      <w:r/>
    </w:p>
    <w:p>
      <w:pPr>
        <w:pStyle w:val="662"/>
      </w:pPr>
      <w:r/>
      <w:bookmarkStart w:id="8" w:name="_qk9inn1k20nh"/>
      <w:r/>
      <w:bookmarkEnd w:id="8"/>
      <w:r>
        <w:rPr>
          <w:rtl w:val="false"/>
        </w:rPr>
        <w:t xml:space="preserve">Rys. 3 - Schemat cukrzycy typu I [5].</w:t>
      </w:r>
      <w:r/>
    </w:p>
    <w:p>
      <w:pPr>
        <w:ind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shd w:val="nil" w:color="auto" w:fill="FFFFFF"/>
        <w:rPr>
          <w:rFonts w:ascii="DejaVu Sans Light" w:hAnsi="DejaVu Sans Light" w:cs="DejaVu Sans Light" w:eastAsia="DejaVu Sans Light"/>
        </w:rPr>
      </w:pPr>
      <w:r>
        <w:rPr>
          <w:rFonts w:ascii="DejaVu Sans Light" w:hAnsi="DejaVu Sans Light" w:cs="DejaVu Sans Light" w:eastAsia="DejaVu Sans Light"/>
        </w:rPr>
      </w:r>
      <w:bookmarkStart w:id="7" w:name="_37oi87y1ua3"/>
      <w:r>
        <w:rPr>
          <w:rFonts w:ascii="DejaVu Sans Light" w:hAnsi="DejaVu Sans Light" w:cs="DejaVu Sans Light" w:eastAsia="DejaVu Sans Light"/>
        </w:rPr>
      </w:r>
      <w:bookmarkEnd w:id="7"/>
      <w:r>
        <w:rPr>
          <w:rFonts w:ascii="DejaVu Sans Light" w:hAnsi="DejaVu Sans Light" w:cs="DejaVu Sans Light" w:eastAsia="DejaVu Sans Light"/>
          <w:rtl w:val="false"/>
        </w:rPr>
        <w:br w:type="page"/>
      </w:r>
      <w:r/>
    </w:p>
    <w:p>
      <w:pPr>
        <w:pStyle w:val="641"/>
        <w:numPr>
          <w:ilvl w:val="1"/>
          <w:numId w:val="38"/>
        </w:numPr>
        <w:rPr>
          <w:rFonts w:ascii="DejaVu Sans Light" w:hAnsi="DejaVu Sans Light" w:cs="DejaVu Sans Light" w:eastAsia="DejaVu Sans Light"/>
        </w:rPr>
      </w:pPr>
      <w:r/>
      <w:bookmarkStart w:id="48" w:name="_Toc4"/>
      <w:r>
        <w:rPr>
          <w:rFonts w:ascii="DejaVu Sans Light" w:hAnsi="DejaVu Sans Light" w:cs="DejaVu Sans Light" w:eastAsia="DejaVu Sans Light"/>
          <w:rtl w:val="false"/>
        </w:rPr>
        <w:t xml:space="preserve">Cukrzyca typu II</w:t>
      </w:r>
      <w:r/>
      <w:bookmarkEnd w:id="48"/>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Cukrzyca typu II inaczej zwana cukrzycą insulinoniezależną, ch</w:t>
      </w:r>
      <w:r>
        <w:rPr>
          <w:rFonts w:ascii="DejaVu Sans Light" w:hAnsi="DejaVu Sans Light" w:cs="DejaVu Sans Light" w:eastAsia="DejaVu Sans Light"/>
          <w:sz w:val="24"/>
          <w:szCs w:val="24"/>
          <w:rtl w:val="false"/>
        </w:rPr>
        <w:t xml:space="preserve">arakteryzuje się wysokim stężeniem glukozy we krwi oraz opornością na insulinę i względnym niedoborem insuliny. Przyczyną rozwoju cukrzycy typu II jest spowodowanie połączenia stylu życia i czynników genetycznych.  Niektóre z tych czynników, np. dietę lub </w:t>
      </w:r>
      <w:r>
        <w:rPr>
          <w:rFonts w:ascii="DejaVu Sans Light" w:hAnsi="DejaVu Sans Light" w:cs="DejaVu Sans Light" w:eastAsia="DejaVu Sans Light"/>
          <w:sz w:val="24"/>
          <w:szCs w:val="24"/>
          <w:rtl w:val="false"/>
        </w:rPr>
        <w:t xml:space="preserve">otyłość</w:t>
      </w:r>
      <w:r>
        <w:rPr>
          <w:rFonts w:ascii="DejaVu Sans Light" w:hAnsi="DejaVu Sans Light" w:cs="DejaVu Sans Light" w:eastAsia="DejaVu Sans Light"/>
          <w:sz w:val="24"/>
          <w:szCs w:val="24"/>
          <w:rtl w:val="false"/>
        </w:rPr>
        <w:t xml:space="preserve">, można kontrolować, jednak inne, takie jak rosnący wiek, płeć (żeńska) lub czynniki genetyczne, nie mogą być kontrolowane [3]. </w:t>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Leczenie cukrzycy typu II początkowo polega na zwiększeniu wysiłku fizycznego</w:t>
      </w:r>
      <w:r>
        <w:rPr>
          <w:rFonts w:ascii="DejaVu Sans Light" w:hAnsi="DejaVu Sans Light" w:cs="DejaVu Sans Light" w:eastAsia="DejaVu Sans Light"/>
          <w:sz w:val="24"/>
          <w:szCs w:val="24"/>
          <w:rtl w:val="false"/>
        </w:rPr>
        <w:t xml:space="preserve"> oraz wprowadzeniu diety niskoglikemicznej. Jeżeli w ten sposób nie zmniejszy się stężenia glukozy we krwi, wprowadza się leki, tj.</w:t>
      </w:r>
      <w:r>
        <w:rPr>
          <w:rFonts w:ascii="DejaVu Sans Light" w:hAnsi="DejaVu Sans Light" w:cs="DejaVu Sans Light" w:eastAsia="DejaVu Sans Light"/>
          <w:szCs w:val="24"/>
          <w:rtl w:val="false"/>
        </w:rPr>
        <w:t xml:space="preserve"> </w:t>
      </w:r>
      <w:r/>
      <w:r>
        <w:rPr>
          <w:rFonts w:ascii="DejaVu Sans Light" w:hAnsi="DejaVu Sans Light" w:cs="DejaVu Sans Light" w:eastAsia="DejaVu Sans Light"/>
          <w:sz w:val="24"/>
          <w:szCs w:val="24"/>
          <w:rtl w:val="false"/>
        </w:rPr>
        <w:t xml:space="preserve">metformina lub insulina. Wymaga się, aby chorzy stosujący insulinę systematycznie kontrolowali stężenie glukozy we krwi [3].</w:t>
      </w:r>
      <w:r>
        <w:rPr>
          <w:rFonts w:ascii="DejaVu Sans Light" w:hAnsi="DejaVu Sans Light" w:cs="DejaVu Sans Light" w:eastAsia="DejaVu Sans Light"/>
        </w:rPr>
      </w:r>
      <w:r/>
    </w:p>
    <w:p>
      <w:pPr>
        <w:ind w:left="0" w:firstLine="0"/>
        <w:jc w:val="left"/>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pPr>
      <w:r>
        <mc:AlternateContent>
          <mc:Choice Requires="wpg">
            <w:drawing>
              <wp:inline xmlns:wp="http://schemas.openxmlformats.org/drawingml/2006/wordprocessingDrawing" distT="0" distB="0" distL="0" distR="0">
                <wp:extent cx="5070481" cy="2566988"/>
                <wp:effectExtent l="0" t="0" r="0" b="0"/>
                <wp:docPr id="5" name="image5.png" hidden="false"/>
                <wp:cNvGraphicFramePr/>
                <a:graphic xmlns:a="http://schemas.openxmlformats.org/drawingml/2006/main">
                  <a:graphicData uri="http://schemas.openxmlformats.org/drawingml/2006/picture">
                    <pic:pic xmlns:pic="http://schemas.openxmlformats.org/drawingml/2006/picture">
                      <pic:nvPicPr>
                        <pic:cNvPr id="7" name="image5.png" hidden="0"/>
                        <pic:cNvPicPr/>
                      </pic:nvPicPr>
                      <pic:blipFill>
                        <a:blip r:embed="rId19"/>
                        <a:srcRect l="0" t="0" r="0" b="0"/>
                        <a:stretch/>
                      </pic:blipFill>
                      <pic:spPr bwMode="auto">
                        <a:xfrm>
                          <a:off x="0" y="0"/>
                          <a:ext cx="5070480" cy="25669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99.3pt;height:202.1pt;">
                <v:path textboxrect="0,0,0,0"/>
                <v:imagedata r:id="rId19" o:title=""/>
              </v:shape>
            </w:pict>
          </mc:Fallback>
        </mc:AlternateContent>
      </w:r>
      <w:r/>
    </w:p>
    <w:p>
      <w:pPr>
        <w:pStyle w:val="662"/>
      </w:pPr>
      <w:r/>
      <w:bookmarkStart w:id="9" w:name="_vyfxs5v4ye3o"/>
      <w:r/>
      <w:bookmarkEnd w:id="9"/>
      <w:r>
        <w:rPr>
          <w:rtl w:val="false"/>
        </w:rPr>
        <w:t xml:space="preserve">Rys. 4 - Schemat cukrzycy typu II [6].</w:t>
      </w:r>
      <w:r/>
    </w:p>
    <w:p>
      <w:pPr>
        <w:ind w:left="0" w:firstLine="0"/>
        <w:jc w:val="left"/>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shd w:val="nil" w:color="auto" w:fill="FFFFFF"/>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w:r>
      <w:bookmarkStart w:id="10" w:name="_gycrci14yoqa"/>
      <w:r>
        <w:rPr>
          <w:rFonts w:ascii="DejaVu Sans Light" w:hAnsi="DejaVu Sans Light" w:cs="DejaVu Sans Light" w:eastAsia="DejaVu Sans Light"/>
        </w:rPr>
      </w:r>
      <w:bookmarkEnd w:id="10"/>
      <w:r>
        <w:rPr>
          <w:rFonts w:ascii="DejaVu Sans Light" w:hAnsi="DejaVu Sans Light" w:cs="DejaVu Sans Light" w:eastAsia="DejaVu Sans Light"/>
          <w:rtl w:val="false"/>
        </w:rPr>
        <w:br w:type="page"/>
      </w:r>
      <w:r/>
    </w:p>
    <w:p>
      <w:pPr>
        <w:pStyle w:val="640"/>
        <w:numPr>
          <w:ilvl w:val="0"/>
          <w:numId w:val="38"/>
        </w:numPr>
        <w:rPr>
          <w:rFonts w:ascii="DejaVu Sans Light" w:hAnsi="DejaVu Sans Light" w:cs="DejaVu Sans Light" w:eastAsia="DejaVu Sans Light"/>
        </w:rPr>
      </w:pPr>
      <w:r/>
      <w:bookmarkStart w:id="49" w:name="_Toc5"/>
      <w:r>
        <w:rPr>
          <w:rFonts w:ascii="DejaVu Sans Light" w:hAnsi="DejaVu Sans Light" w:cs="DejaVu Sans Light" w:eastAsia="DejaVu Sans Light"/>
          <w:rtl w:val="false"/>
        </w:rPr>
        <w:t xml:space="preserve">Pomiar stężenia glukozy we krwi - glukometr</w:t>
      </w:r>
      <w:r/>
      <w:bookmarkEnd w:id="49"/>
      <w:r/>
      <w:r/>
    </w:p>
    <w:p>
      <w:r/>
      <w:r/>
    </w:p>
    <w:p>
      <w:pPr>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Osoba chora na cukrzyc</w:t>
      </w:r>
      <w:r>
        <w:rPr>
          <w:rFonts w:ascii="DejaVu Sans Light" w:hAnsi="DejaVu Sans Light" w:cs="DejaVu Sans Light" w:eastAsia="DejaVu Sans Light"/>
          <w:sz w:val="24"/>
          <w:szCs w:val="24"/>
          <w:rtl w:val="false"/>
        </w:rPr>
        <w:t xml:space="preserve">ę może kontrolować poziom glukozy we krwi przy pomocy glukometru. Glukometr to przenośne, medyczne urządzenie diagnostyczne, służące do pomiaru bieżącego odczytu poziomu glukozy we krwi włośniczkowej pobranej zwykle z opuszków palców lub płatków uszu [7]. </w:t>
      </w:r>
      <w:r>
        <w:rPr>
          <w:rFonts w:ascii="DejaVu Sans Light" w:hAnsi="DejaVu Sans Light" w:cs="DejaVu Sans Light" w:eastAsia="DejaVu Sans Light"/>
          <w:sz w:val="24"/>
          <w:szCs w:val="24"/>
        </w:rPr>
      </w:r>
      <w:r/>
    </w:p>
    <w:p>
      <w:pPr>
        <w:ind w:firstLine="720"/>
        <w:rPr>
          <w:rFonts w:ascii="DejaVu Sans Light" w:hAnsi="DejaVu Sans Light" w:cs="DejaVu Sans Light" w:eastAsia="DejaVu Sans Light"/>
          <w:sz w:val="24"/>
          <w:szCs w:val="24"/>
        </w:rPr>
      </w:pPr>
      <w:r>
        <w:rPr>
          <w:rFonts w:ascii="DejaVu Sans Light" w:hAnsi="DejaVu Sans Light" w:cs="DejaVu Sans Light" w:eastAsia="DejaVu Sans Light"/>
          <w:sz w:val="24"/>
          <w:szCs w:val="24"/>
          <w:rtl w:val="false"/>
        </w:rPr>
        <w:t xml:space="preserve">Wykorzystywane są specjalne paski testowe z wtopionymi elektrodami lub odczynnikiem chemicznym. W przypadku pasków,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których są zatopion</w:t>
      </w:r>
      <w:r>
        <w:rPr>
          <w:rFonts w:ascii="DejaVu Sans Light" w:hAnsi="DejaVu Sans Light" w:cs="DejaVu Sans Light" w:eastAsia="DejaVu Sans Light"/>
          <w:sz w:val="24"/>
          <w:szCs w:val="24"/>
          <w:rtl w:val="false"/>
        </w:rPr>
        <w:t xml:space="preserve">e elektrody dochodzi do zmiany napięcia w wyniku ilości zawartej glukozy we krwi, natomiast w przypadku pasków z</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odczynnikiem chemicznym dochodzi do reakcji chemicznej, w wyniku której zmienia się zabarwienie paska, co umożliwia pomiar glukozy we krwi [7].</w:t>
      </w:r>
      <w:r>
        <w:rPr>
          <w:rFonts w:ascii="DejaVu Sans Light" w:hAnsi="DejaVu Sans Light" w:cs="DejaVu Sans Light" w:eastAsia="DejaVu Sans Light"/>
          <w:sz w:val="24"/>
          <w:szCs w:val="24"/>
        </w:rPr>
      </w:r>
      <w:r/>
    </w:p>
    <w:p>
      <w:r/>
      <w:r/>
    </w:p>
    <w:p>
      <w:pPr>
        <w:pStyle w:val="662"/>
      </w:pPr>
      <w:r>
        <w:rPr>
          <w:rtl w:val="false"/>
        </w:rPr>
      </w:r>
      <w:r>
        <mc:AlternateContent>
          <mc:Choice Requires="wpg">
            <w:drawing>
              <wp:inline xmlns:wp="http://schemas.openxmlformats.org/drawingml/2006/wordprocessingDrawing" distT="0" distB="0" distL="0" distR="0">
                <wp:extent cx="3619092" cy="2201768"/>
                <wp:effectExtent l="0" t="0" r="0" b="0"/>
                <wp:docPr id="6" name="image15.png" hidden="false"/>
                <wp:cNvGraphicFramePr/>
                <a:graphic xmlns:a="http://schemas.openxmlformats.org/drawingml/2006/main">
                  <a:graphicData uri="http://schemas.openxmlformats.org/drawingml/2006/picture">
                    <pic:pic xmlns:pic="http://schemas.openxmlformats.org/drawingml/2006/picture">
                      <pic:nvPicPr>
                        <pic:cNvPr id="8" name="image15.png" hidden="0"/>
                        <pic:cNvPicPr/>
                      </pic:nvPicPr>
                      <pic:blipFill>
                        <a:blip r:embed="rId20"/>
                        <a:srcRect l="0" t="0" r="0" b="0"/>
                        <a:stretch/>
                      </pic:blipFill>
                      <pic:spPr bwMode="auto">
                        <a:xfrm flipH="0" flipV="0">
                          <a:off x="0" y="0"/>
                          <a:ext cx="3619091" cy="220176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285.0pt;height:173.4pt;">
                <v:path textboxrect="0,0,0,0"/>
                <v:imagedata r:id="rId20" o:title=""/>
              </v:shape>
            </w:pict>
          </mc:Fallback>
        </mc:AlternateContent>
      </w:r>
      <w:r/>
    </w:p>
    <w:p>
      <w:pPr>
        <w:pStyle w:val="662"/>
      </w:pPr>
      <w:r/>
      <w:bookmarkStart w:id="11" w:name="_vblihqttgti"/>
      <w:r/>
      <w:bookmarkEnd w:id="11"/>
      <w:r>
        <w:rPr>
          <w:rtl w:val="false"/>
        </w:rPr>
        <w:t xml:space="preserve">Rys. 5 - Glukometr [8] .</w:t>
      </w:r>
      <w:r>
        <w:rPr>
          <w:rFonts w:ascii="DejaVu Sans Light" w:hAnsi="DejaVu Sans Light" w:cs="DejaVu Sans Light" w:eastAsia="DejaVu Sans Light"/>
          <w:sz w:val="24"/>
          <w:szCs w:val="24"/>
        </w:rPr>
      </w:r>
      <w:r/>
    </w:p>
    <w:p>
      <w:pPr>
        <w:ind w:left="0"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40"/>
        <w:numPr>
          <w:ilvl w:val="0"/>
          <w:numId w:val="38"/>
        </w:numPr>
        <w:rPr>
          <w:rFonts w:ascii="DejaVu Sans Light" w:hAnsi="DejaVu Sans Light" w:cs="DejaVu Sans Light" w:eastAsia="DejaVu Sans Light"/>
        </w:rPr>
      </w:pPr>
      <w:r/>
      <w:bookmarkStart w:id="50" w:name="_Toc6"/>
      <w:r>
        <w:rPr>
          <w:rFonts w:ascii="DejaVu Sans Light" w:hAnsi="DejaVu Sans Light" w:cs="DejaVu Sans Light" w:eastAsia="DejaVu Sans Light"/>
        </w:rPr>
      </w:r>
      <w:bookmarkStart w:id="12" w:name="_dyqb7i8jkzed"/>
      <w:r>
        <w:rPr>
          <w:rFonts w:ascii="DejaVu Sans Light" w:hAnsi="DejaVu Sans Light" w:cs="DejaVu Sans Light" w:eastAsia="DejaVu Sans Light"/>
        </w:rPr>
      </w:r>
      <w:bookmarkEnd w:id="12"/>
      <w:r>
        <w:rPr>
          <w:rFonts w:ascii="DejaVu Sans Light" w:hAnsi="DejaVu Sans Light" w:cs="DejaVu Sans Light" w:eastAsia="DejaVu Sans Light"/>
          <w:rtl w:val="false"/>
        </w:rPr>
        <w:t xml:space="preserve">System ciągłego monitorowania glukozy - Eversense CGM System</w:t>
      </w:r>
      <w:r/>
      <w:bookmarkEnd w:id="50"/>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Eversense CGM System to system ciągłego monitorowania poziomu glukozy w organizmie z czujnikiem umieszczonym pod skórą, który wytrzymuje 3 miesiące. Posiada nadajnik z alarmami, które powodują  w</w:t>
      </w:r>
      <w:r>
        <w:rPr>
          <w:rFonts w:ascii="DejaVu Sans Light" w:hAnsi="DejaVu Sans Light" w:cs="DejaVu Sans Light" w:eastAsia="DejaVu Sans Light"/>
          <w:sz w:val="24"/>
          <w:szCs w:val="24"/>
          <w:rtl w:val="false"/>
        </w:rPr>
        <w:t xml:space="preserve">ibracje na ciele przy nieprawidłowych odchyleniach poziomu cukru i</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aplikację na smartfona zamiast oddzielnego odbiornika. Inteligentny nadajnik jest noszony na ramieniu, bezpośrednio nad czujnikiem i</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bezprzewodowo zasila przesyłanie danych z czujnika [9]. </w:t>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pP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3781425" cy="1519238"/>
                <wp:effectExtent l="0" t="0" r="0" b="0"/>
                <wp:docPr id="7" name="image13.png" hidden="false"/>
                <wp:cNvGraphicFramePr/>
                <a:graphic xmlns:a="http://schemas.openxmlformats.org/drawingml/2006/main">
                  <a:graphicData uri="http://schemas.openxmlformats.org/drawingml/2006/picture">
                    <pic:pic xmlns:pic="http://schemas.openxmlformats.org/drawingml/2006/picture">
                      <pic:nvPicPr>
                        <pic:cNvPr id="9" name="image13.png" hidden="0"/>
                        <pic:cNvPicPr/>
                      </pic:nvPicPr>
                      <pic:blipFill>
                        <a:blip r:embed="rId21"/>
                        <a:srcRect l="0" t="0" r="0" b="0"/>
                        <a:stretch/>
                      </pic:blipFill>
                      <pic:spPr bwMode="auto">
                        <a:xfrm>
                          <a:off x="0" y="0"/>
                          <a:ext cx="3781424" cy="151923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297.8pt;height:119.6pt;">
                <v:path textboxrect="0,0,0,0"/>
                <v:imagedata r:id="rId21" o:title=""/>
              </v:shape>
            </w:pict>
          </mc:Fallback>
        </mc:AlternateContent>
      </w:r>
      <w:r>
        <mc:AlternateContent>
          <mc:Choice Requires="wpg">
            <w:drawing>
              <wp:inline xmlns:wp="http://schemas.openxmlformats.org/drawingml/2006/wordprocessingDrawing" distT="0" distB="0" distL="0" distR="0">
                <wp:extent cx="3724275" cy="1709738"/>
                <wp:effectExtent l="0" t="0" r="0" b="0"/>
                <wp:docPr id="8" name="image19.png" hidden="false"/>
                <wp:cNvGraphicFramePr/>
                <a:graphic xmlns:a="http://schemas.openxmlformats.org/drawingml/2006/main">
                  <a:graphicData uri="http://schemas.openxmlformats.org/drawingml/2006/picture">
                    <pic:pic xmlns:pic="http://schemas.openxmlformats.org/drawingml/2006/picture">
                      <pic:nvPicPr>
                        <pic:cNvPr id="10" name="image19.png" hidden="0"/>
                        <pic:cNvPicPr/>
                      </pic:nvPicPr>
                      <pic:blipFill>
                        <a:blip r:embed="rId22"/>
                        <a:srcRect l="0" t="0" r="0" b="0"/>
                        <a:stretch/>
                      </pic:blipFill>
                      <pic:spPr bwMode="auto">
                        <a:xfrm>
                          <a:off x="0" y="0"/>
                          <a:ext cx="3724274" cy="17097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293.2pt;height:134.6pt;">
                <v:path textboxrect="0,0,0,0"/>
                <v:imagedata r:id="rId22" o:title=""/>
              </v:shape>
            </w:pict>
          </mc:Fallback>
        </mc:AlternateContent>
      </w:r>
      <w:r/>
    </w:p>
    <w:p>
      <w:pPr>
        <w:pStyle w:val="662"/>
      </w:pPr>
      <w:r/>
      <w:bookmarkStart w:id="13" w:name="_oqk49py42r8a"/>
      <w:r/>
      <w:bookmarkEnd w:id="13"/>
      <w:r>
        <w:rPr>
          <w:rtl w:val="false"/>
        </w:rPr>
        <w:t xml:space="preserve">Rys. 6 - Umiejscowienie czujnika [9].</w:t>
      </w:r>
      <w:r/>
    </w:p>
    <w:p>
      <w:pPr>
        <w:ind w:left="0"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Glukoza w organizmie odwracalnie wiąże się z polimerową powłoką czujnika, a ilość światła emitowanego prz</w:t>
      </w:r>
      <w:r>
        <w:rPr>
          <w:rFonts w:ascii="DejaVu Sans Light" w:hAnsi="DejaVu Sans Light" w:cs="DejaVu Sans Light" w:eastAsia="DejaVu Sans Light"/>
          <w:sz w:val="24"/>
          <w:szCs w:val="24"/>
          <w:rtl w:val="false"/>
        </w:rPr>
        <w:t xml:space="preserve">ez powłokę polimerową wzrasta i</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spada wraz ze zmieniającymi się poziomami glukozy. Fotodetektory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czujniku mierzą emitowane światło i bezprzewodowo wysyłają te pomiary do nadajnika, który następnie oblicza stężenie glukozy, szybkość zmian i kierunek [9]. </w:t>
      </w:r>
      <w:r>
        <w:rPr>
          <w:rFonts w:ascii="DejaVu Sans Light" w:hAnsi="DejaVu Sans Light" w:cs="DejaVu Sans Light" w:eastAsia="DejaVu Sans Light"/>
        </w:rPr>
      </w:r>
      <w:r/>
    </w:p>
    <w:p>
      <w:pPr>
        <w:pStyle w:val="662"/>
      </w:pPr>
      <w:r/>
      <w:bookmarkStart w:id="14" w:name="_6fgmy3ntgfc5"/>
      <w:r/>
      <w:bookmarkEnd w:id="14"/>
      <w:r>
        <mc:AlternateContent>
          <mc:Choice Requires="wpg">
            <w:drawing>
              <wp:inline xmlns:wp="http://schemas.openxmlformats.org/drawingml/2006/wordprocessingDrawing" distT="0" distB="0" distL="0" distR="0">
                <wp:extent cx="3586163" cy="1747105"/>
                <wp:effectExtent l="0" t="0" r="0" b="0"/>
                <wp:docPr id="9" name="image9.png" hidden="false"/>
                <wp:cNvGraphicFramePr/>
                <a:graphic xmlns:a="http://schemas.openxmlformats.org/drawingml/2006/main">
                  <a:graphicData uri="http://schemas.openxmlformats.org/drawingml/2006/picture">
                    <pic:pic xmlns:pic="http://schemas.openxmlformats.org/drawingml/2006/picture">
                      <pic:nvPicPr>
                        <pic:cNvPr id="11" name="image9.png" hidden="0"/>
                        <pic:cNvPicPr/>
                      </pic:nvPicPr>
                      <pic:blipFill>
                        <a:blip r:embed="rId23"/>
                        <a:srcRect l="0" t="0" r="0" b="0"/>
                        <a:stretch/>
                      </pic:blipFill>
                      <pic:spPr bwMode="auto">
                        <a:xfrm>
                          <a:off x="0" y="0"/>
                          <a:ext cx="3586162" cy="174710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82.4pt;height:137.6pt;">
                <v:path textboxrect="0,0,0,0"/>
                <v:imagedata r:id="rId23" o:title=""/>
              </v:shape>
            </w:pict>
          </mc:Fallback>
        </mc:AlternateContent>
      </w:r>
      <w:r/>
    </w:p>
    <w:p>
      <w:pPr>
        <w:pStyle w:val="662"/>
      </w:pPr>
      <w:r/>
      <w:bookmarkStart w:id="14" w:name="_6fgmy3ntgfc5"/>
      <w:r/>
      <w:bookmarkEnd w:id="14"/>
      <w:r>
        <w:rPr>
          <w:rtl w:val="false"/>
        </w:rPr>
        <w:t xml:space="preserve">Rys. 7 - Schemat czujnika pod skórą [9].</w:t>
      </w:r>
      <w:r/>
    </w:p>
    <w:p>
      <w:pPr>
        <w:ind w:firstLine="72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rtl w:val="false"/>
        </w:rPr>
        <w:t xml:space="preserve">Dane dotyczące glukozy są przesyłane bezprzewodowo do aplikacji na sm</w:t>
      </w:r>
      <w:r>
        <w:rPr>
          <w:rFonts w:ascii="DejaVu Sans Light" w:hAnsi="DejaVu Sans Light" w:cs="DejaVu Sans Light" w:eastAsia="DejaVu Sans Light"/>
          <w:rtl w:val="false"/>
        </w:rPr>
        <w:t xml:space="preserve">artfony, która zapewnia śledzenie w czasie rzeczywistym oraz intuicyjne wyświetlanie pomagające w identyfikacji wzorców. Inteligentny nadajnik zapewnia także alarmy wibracyjne na ciele, nawet jeśli telefon nie znajduje się w pobliżu lub jest wyłączony [9].</w:t>
      </w:r>
      <w:r>
        <w:rPr>
          <w:rFonts w:ascii="DejaVu Sans Light" w:hAnsi="DejaVu Sans Light" w:cs="DejaVu Sans Light" w:eastAsia="DejaVu Sans Light"/>
        </w:rPr>
      </w:r>
      <w:r/>
    </w:p>
    <w:p>
      <w:pPr>
        <w:ind w:left="0"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40"/>
        <w:numPr>
          <w:ilvl w:val="0"/>
          <w:numId w:val="38"/>
        </w:numPr>
        <w:rPr>
          <w:rFonts w:ascii="DejaVu Sans Light" w:hAnsi="DejaVu Sans Light" w:cs="DejaVu Sans Light" w:eastAsia="DejaVu Sans Light"/>
        </w:rPr>
      </w:pPr>
      <w:r/>
      <w:bookmarkStart w:id="51" w:name="_Toc7"/>
      <w:r>
        <w:rPr>
          <w:rFonts w:ascii="DejaVu Sans Light" w:hAnsi="DejaVu Sans Light" w:cs="DejaVu Sans Light" w:eastAsia="DejaVu Sans Light"/>
        </w:rPr>
      </w:r>
      <w:bookmarkStart w:id="15" w:name="_91164xaqeq27"/>
      <w:r>
        <w:rPr>
          <w:rFonts w:ascii="DejaVu Sans Light" w:hAnsi="DejaVu Sans Light" w:cs="DejaVu Sans Light" w:eastAsia="DejaVu Sans Light"/>
        </w:rPr>
      </w:r>
      <w:bookmarkEnd w:id="15"/>
      <w:r>
        <w:rPr>
          <w:rFonts w:ascii="DejaVu Sans Light" w:hAnsi="DejaVu Sans Light" w:cs="DejaVu Sans Light" w:eastAsia="DejaVu Sans Light"/>
          <w:rtl w:val="false"/>
        </w:rPr>
        <w:t xml:space="preserve">Pompa insulinowa</w:t>
      </w:r>
      <w:r/>
      <w:bookmarkEnd w:id="51"/>
      <w:r/>
      <w:r/>
    </w:p>
    <w:p>
      <w:pPr>
        <w:ind w:left="0"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Pompa insulinowa to niewielkie urządzenie mechaniczne noszone przez osobę z cukrzycą, </w:t>
      </w:r>
      <w:r>
        <w:rPr>
          <w:rFonts w:ascii="DejaVu Sans Light" w:hAnsi="DejaVu Sans Light" w:cs="DejaVu Sans Light" w:eastAsia="DejaVu Sans Light"/>
          <w:sz w:val="24"/>
          <w:szCs w:val="24"/>
          <w:rtl w:val="false"/>
        </w:rPr>
        <w:t xml:space="preserve">które dostarcza insulinę do organizmu z zewnątrz za pomocą stałego podskórnego wlewu. Urządzenie to umożliwia wierne naśladowanie prawidłowego działania trzustki. Symulacja pracy trzustki jest możliwa dzięki podawaniu tzw. dawki podstawowej i bolusa [10]. </w:t>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Dawka podstawowa to niewielka ilość insuliny, która podawana jest w sposób ciągły, naśladując podstawową, prawidłową produkcję insuliny przez trzustkę. Zaprogramowana dawka jest ustalana przez lekarza,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zależności od indywidualnych potrzeb pacjenta [10]. </w:t>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Bolus to dodatkowa dawka insuliny podawana “na żądanie”, której ilość i czas podania jest uzależniony od ilości jedzenia, jakie pacjent zamierza spożyć. W przypadku nagłego wzrostu cukru taki bolus jest również podawany [10].</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pPr>
      <w:r/>
      <w:bookmarkStart w:id="16" w:name="_q6ai9rrur9p2"/>
      <w:r/>
      <w:bookmarkEnd w:id="16"/>
      <w:r>
        <mc:AlternateContent>
          <mc:Choice Requires="wpg">
            <w:drawing>
              <wp:inline xmlns:wp="http://schemas.openxmlformats.org/drawingml/2006/wordprocessingDrawing" distT="0" distB="0" distL="0" distR="0">
                <wp:extent cx="3133725" cy="1986800"/>
                <wp:effectExtent l="0" t="0" r="0" b="0"/>
                <wp:docPr id="10" name="image10.png" hidden="false"/>
                <wp:cNvGraphicFramePr/>
                <a:graphic xmlns:a="http://schemas.openxmlformats.org/drawingml/2006/main">
                  <a:graphicData uri="http://schemas.openxmlformats.org/drawingml/2006/picture">
                    <pic:pic xmlns:pic="http://schemas.openxmlformats.org/drawingml/2006/picture">
                      <pic:nvPicPr>
                        <pic:cNvPr id="12" name="image10.png" hidden="0"/>
                        <pic:cNvPicPr/>
                      </pic:nvPicPr>
                      <pic:blipFill>
                        <a:blip r:embed="rId24"/>
                        <a:srcRect l="0" t="0" r="0" b="0"/>
                        <a:stretch/>
                      </pic:blipFill>
                      <pic:spPr bwMode="auto">
                        <a:xfrm>
                          <a:off x="0" y="0"/>
                          <a:ext cx="3133724" cy="19867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46.8pt;height:156.4pt;">
                <v:path textboxrect="0,0,0,0"/>
                <v:imagedata r:id="rId24" o:title=""/>
              </v:shape>
            </w:pict>
          </mc:Fallback>
        </mc:AlternateContent>
      </w:r>
      <w:r/>
    </w:p>
    <w:p>
      <w:pPr>
        <w:pStyle w:val="662"/>
      </w:pPr>
      <w:r/>
      <w:bookmarkStart w:id="16" w:name="_q6ai9rrur9p2"/>
      <w:r/>
      <w:bookmarkEnd w:id="16"/>
      <w:r>
        <w:rPr>
          <w:rtl w:val="false"/>
        </w:rPr>
        <w:t xml:space="preserve">Rys. 8</w:t>
      </w:r>
      <w:r>
        <w:rPr>
          <w:rtl w:val="false"/>
        </w:rPr>
        <w:t xml:space="preserve"> - Pompa insulinowa [10].</w:t>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shd w:val="nil" w:color="auto" w:fill="FFFFFF"/>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w:r>
      <w:bookmarkStart w:id="17" w:name="_qo84snon8v9p"/>
      <w:r>
        <w:rPr>
          <w:rFonts w:ascii="DejaVu Sans Light" w:hAnsi="DejaVu Sans Light" w:cs="DejaVu Sans Light" w:eastAsia="DejaVu Sans Light"/>
        </w:rPr>
      </w:r>
      <w:bookmarkEnd w:id="17"/>
      <w:r>
        <w:rPr>
          <w:rFonts w:ascii="DejaVu Sans Light" w:hAnsi="DejaVu Sans Light" w:cs="DejaVu Sans Light" w:eastAsia="DejaVu Sans Light"/>
          <w:rtl w:val="false"/>
        </w:rPr>
        <w:br w:type="page"/>
      </w:r>
      <w:r/>
    </w:p>
    <w:p>
      <w:pPr>
        <w:pStyle w:val="640"/>
        <w:numPr>
          <w:ilvl w:val="0"/>
          <w:numId w:val="38"/>
        </w:numPr>
        <w:rPr>
          <w:rFonts w:ascii="DejaVu Sans Light" w:hAnsi="DejaVu Sans Light" w:cs="DejaVu Sans Light" w:eastAsia="DejaVu Sans Light"/>
        </w:rPr>
      </w:pPr>
      <w:r/>
      <w:bookmarkStart w:id="52" w:name="_Toc8"/>
      <w:r>
        <w:rPr>
          <w:rFonts w:ascii="DejaVu Sans Light" w:hAnsi="DejaVu Sans Light" w:cs="DejaVu Sans Light" w:eastAsia="DejaVu Sans Light"/>
          <w:rtl w:val="false"/>
        </w:rPr>
        <w:t xml:space="preserve">Diagnostyka laboratoryjna cukrzycy</w:t>
      </w:r>
      <w:r/>
      <w:bookmarkEnd w:id="52"/>
      <w:r/>
      <w:r/>
    </w:p>
    <w:p>
      <w:r>
        <w:rPr>
          <w:rtl w:val="false"/>
        </w:rPr>
      </w:r>
      <w:r>
        <w:rPr>
          <w:szCs w:val="24"/>
        </w:rPr>
      </w:r>
      <w:r/>
    </w:p>
    <w:p>
      <w:r>
        <w:rPr>
          <w:szCs w:val="24"/>
          <w:rtl w:val="false"/>
        </w:rPr>
        <w:t xml:space="preserve">C</w:t>
      </w:r>
      <w:r>
        <w:rPr>
          <w:rtl w:val="false"/>
        </w:rPr>
        <w:t xml:space="preserve">ukrzycę oraz stan przedcukrzycowy stwierdza się na podstawie podwyższonego stężenia glukozy we krwi. Badaniu podlega osocze krwi żylnej, przy użyciu metody enzymatycznej. W przypadk</w:t>
      </w:r>
      <w:r>
        <w:rPr>
          <w:szCs w:val="24"/>
          <w:rtl w:val="false"/>
        </w:rPr>
        <w:t xml:space="preserve">u podejrzenia cukrzycy należy wykonać następujące badania [11]:</w:t>
      </w:r>
      <w:r>
        <w:rPr>
          <w:szCs w:val="24"/>
        </w:rPr>
      </w:r>
      <w:r/>
    </w:p>
    <w:p>
      <w:r>
        <w:rPr>
          <w:rtl w:val="false"/>
        </w:rPr>
      </w:r>
      <w:r/>
    </w:p>
    <w:p>
      <w:pPr>
        <w:pStyle w:val="658"/>
        <w:numPr>
          <w:ilvl w:val="0"/>
          <w:numId w:val="23"/>
        </w:numPr>
      </w:pPr>
      <w:r>
        <w:rPr>
          <w:szCs w:val="24"/>
          <w:rtl w:val="false"/>
        </w:rPr>
        <w:t xml:space="preserve">glikemię przygodną - próbka krwi pobrana o dowolnej porze dnia, niezależnie od czasu jaki upłynął od ostatniego posiłku,</w:t>
      </w:r>
      <w:r>
        <w:rPr>
          <w:szCs w:val="24"/>
        </w:rPr>
      </w:r>
      <w:r/>
    </w:p>
    <w:p>
      <w:pPr>
        <w:ind w:left="0" w:firstLine="0"/>
      </w:pPr>
      <w:r>
        <w:rPr>
          <w:szCs w:val="24"/>
          <w:rtl w:val="false"/>
        </w:rPr>
        <w:t xml:space="preserve">albo:</w:t>
      </w:r>
      <w:r>
        <w:rPr>
          <w:szCs w:val="24"/>
        </w:rPr>
      </w:r>
      <w:r/>
    </w:p>
    <w:p>
      <w:pPr>
        <w:pStyle w:val="658"/>
        <w:numPr>
          <w:ilvl w:val="0"/>
          <w:numId w:val="23"/>
        </w:numPr>
      </w:pPr>
      <w:r>
        <w:rPr>
          <w:szCs w:val="24"/>
          <w:rtl w:val="false"/>
        </w:rPr>
        <w:t xml:space="preserve">glikemię na czczo - próbka krwi pobrana 8-14 godzin od ostatniego posiłku (zalecana),</w:t>
      </w:r>
      <w:r>
        <w:rPr>
          <w:szCs w:val="24"/>
        </w:rPr>
      </w:r>
      <w:r/>
    </w:p>
    <w:p>
      <w:pPr>
        <w:pStyle w:val="658"/>
        <w:numPr>
          <w:ilvl w:val="0"/>
          <w:numId w:val="23"/>
        </w:numPr>
      </w:pPr>
      <w:r>
        <w:rPr>
          <w:szCs w:val="24"/>
          <w:rtl w:val="false"/>
        </w:rPr>
        <w:t xml:space="preserve">glikemię w 120min. doustnego testu tolerancji glukozy (w przypadku stwierdzenia nietolerancji glukozy).</w:t>
      </w:r>
      <w:r>
        <w:rPr>
          <w:szCs w:val="24"/>
        </w:rPr>
      </w:r>
      <w:r/>
    </w:p>
    <w:p>
      <w:pPr>
        <w:ind w:left="0" w:firstLine="0"/>
      </w:pPr>
      <w:r>
        <w:rPr>
          <w:szCs w:val="24"/>
          <w:rtl w:val="false"/>
        </w:rPr>
        <w:t xml:space="preserve">Cukrzycę rozpoznajemy, gdy:</w:t>
      </w:r>
      <w:r>
        <w:rPr>
          <w:szCs w:val="24"/>
        </w:rPr>
      </w:r>
      <w:r/>
    </w:p>
    <w:p>
      <w:pPr>
        <w:pStyle w:val="658"/>
        <w:numPr>
          <w:ilvl w:val="0"/>
          <w:numId w:val="23"/>
        </w:numPr>
      </w:pPr>
      <w:r>
        <w:rPr>
          <w:szCs w:val="24"/>
          <w:rtl w:val="false"/>
        </w:rPr>
        <w:t xml:space="preserve">przy 2-krotnym badaniu glikemia na czczo jest ≥126 </w:t>
      </w:r>
      <m:oMath>
        <m:f>
          <m:fPr>
            <m:ctrlPr>
              <w:rPr>
                <w:rFonts w:ascii="Cambria Math" w:hAnsi="Cambria Math" w:cs="Cambria Math" w:eastAsia="Cambria Math"/>
                <w:sz w:val="24"/>
                <w:szCs w:val="24"/>
              </w:rPr>
            </m:ctrlPr>
          </m:fPr>
          <m:num>
            <m:r>
              <w:rPr>
                <w:rFonts w:ascii="Cambria Math" w:hAnsi="Cambria Math" w:cs="Cambria Math" w:eastAsia="Cambria Math"/>
                <w:sz w:val="24"/>
                <w:szCs w:val="24"/>
              </w:rPr>
              <m:rPr/>
              <m:t>mg</m:t>
            </m:r>
          </m:num>
          <m:den>
            <m:r>
              <w:rPr>
                <w:rFonts w:ascii="Cambria Math" w:hAnsi="Cambria Math" w:cs="Cambria Math" w:eastAsia="Cambria Math"/>
                <w:sz w:val="24"/>
                <w:szCs w:val="24"/>
              </w:rPr>
              <m:rPr/>
              <m:t>dL</m:t>
            </m:r>
          </m:den>
        </m:f>
      </m:oMath>
      <w:r>
        <w:rPr>
          <w:rFonts w:ascii="DejaVu Sans Light" w:hAnsi="DejaVu Sans Light" w:cs="DejaVu Sans Light" w:eastAsia="DejaVu Sans Light"/>
          <w:sz w:val="24"/>
          <w:szCs w:val="24"/>
          <w:rtl w:val="false"/>
        </w:rPr>
        <w:t xml:space="preserve"> (7,0 </w:t>
      </w:r>
      <m:oMath>
        <m:f>
          <m:fPr>
            <m:ctrlPr>
              <w:rPr>
                <w:rFonts w:ascii="Cambria Math" w:hAnsi="Cambria Math" w:cs="Cambria Math" w:eastAsia="Cambria Math"/>
                <w:sz w:val="24"/>
                <w:szCs w:val="24"/>
              </w:rPr>
            </m:ctrlPr>
          </m:fPr>
          <m:num>
            <m:r>
              <w:rPr>
                <w:rFonts w:ascii="Cambria Math" w:hAnsi="Cambria Math" w:cs="Cambria Math" w:eastAsia="Cambria Math"/>
                <w:sz w:val="24"/>
                <w:szCs w:val="24"/>
              </w:rPr>
              <m:rPr/>
              <m:t>mmol</m:t>
            </m:r>
          </m:num>
          <m:den>
            <m:r>
              <w:rPr>
                <w:rFonts w:ascii="Cambria Math" w:hAnsi="Cambria Math" w:cs="Cambria Math" w:eastAsia="Cambria Math"/>
                <w:sz w:val="24"/>
                <w:szCs w:val="24"/>
              </w:rPr>
              <m:rPr/>
              <m:t>L</m:t>
            </m:r>
          </m:den>
        </m:f>
      </m:oMath>
      <w:r>
        <w:rPr>
          <w:rFonts w:ascii="DejaVu Sans Light" w:hAnsi="DejaVu Sans Light" w:cs="DejaVu Sans Light" w:eastAsia="DejaVu Sans Light"/>
          <w:sz w:val="24"/>
          <w:szCs w:val="24"/>
          <w:rtl w:val="false"/>
        </w:rPr>
        <w:t xml:space="preserve">)</w:t>
      </w:r>
      <w:r>
        <w:t xml:space="preserve">,</w:t>
      </w:r>
      <w:r/>
    </w:p>
    <w:p>
      <w:pPr>
        <w:pStyle w:val="658"/>
        <w:numPr>
          <w:ilvl w:val="0"/>
          <w:numId w:val="23"/>
        </w:numPr>
      </w:pPr>
      <w:r>
        <w:rPr>
          <w:szCs w:val="24"/>
          <w:rtl w:val="false"/>
        </w:rPr>
        <w:t xml:space="preserve">glikemia w 2 godzinie po doustnym obciążeniu glukozą jest ≥200 </w:t>
      </w:r>
      <w:r>
        <w:rPr>
          <w:szCs w:val="24"/>
          <w:rtl w:val="false"/>
        </w:rPr>
      </w:r>
      <m:oMath>
        <m:f>
          <m:fPr>
            <m:ctrlPr>
              <w:rPr>
                <w:rFonts w:ascii="Cambria Math" w:hAnsi="Cambria Math" w:cs="Cambria Math" w:eastAsia="Cambria Math"/>
                <w:sz w:val="24"/>
                <w:szCs w:val="24"/>
              </w:rPr>
            </m:ctrlPr>
          </m:fPr>
          <m:num>
            <m:r>
              <w:rPr>
                <w:rFonts w:ascii="Cambria Math" w:hAnsi="Cambria Math" w:cs="Cambria Math" w:eastAsia="Cambria Math"/>
                <w:sz w:val="24"/>
                <w:szCs w:val="24"/>
              </w:rPr>
              <m:rPr/>
              <m:t>mg</m:t>
            </m:r>
          </m:num>
          <m:den>
            <m:r>
              <w:rPr>
                <w:rFonts w:ascii="Cambria Math" w:hAnsi="Cambria Math" w:cs="Cambria Math" w:eastAsia="Cambria Math"/>
                <w:sz w:val="24"/>
                <w:szCs w:val="24"/>
              </w:rPr>
              <m:rPr/>
              <m:t>dL</m:t>
            </m:r>
          </m:den>
        </m:f>
      </m:oMath>
      <w:r>
        <w:t xml:space="preserve"> </w:t>
      </w:r>
      <w:r>
        <w:rPr>
          <w:szCs w:val="24"/>
          <w:rtl w:val="false"/>
        </w:rPr>
        <w:t xml:space="preserve">(11,1 </w:t>
      </w:r>
      <w:r>
        <w:rPr>
          <w:rFonts w:ascii="DejaVu Sans Light" w:hAnsi="DejaVu Sans Light" w:cs="DejaVu Sans Light" w:eastAsia="DejaVu Sans Light"/>
          <w:sz w:val="24"/>
          <w:szCs w:val="24"/>
          <w:rtl w:val="false"/>
        </w:rPr>
      </w:r>
      <m:oMath>
        <m:f>
          <m:fPr>
            <m:ctrlPr>
              <w:rPr>
                <w:rFonts w:ascii="Cambria Math" w:hAnsi="Cambria Math" w:cs="Cambria Math" w:eastAsia="Cambria Math"/>
                <w:sz w:val="24"/>
                <w:szCs w:val="24"/>
              </w:rPr>
            </m:ctrlPr>
          </m:fPr>
          <m:num>
            <m:r>
              <w:rPr>
                <w:rFonts w:ascii="Cambria Math" w:hAnsi="Cambria Math" w:cs="Cambria Math" w:eastAsia="Cambria Math"/>
                <w:sz w:val="24"/>
                <w:szCs w:val="24"/>
              </w:rPr>
              <m:rPr/>
              <m:t>mmol</m:t>
            </m:r>
          </m:num>
          <m:den>
            <m:r>
              <w:rPr>
                <w:rFonts w:ascii="Cambria Math" w:hAnsi="Cambria Math" w:cs="Cambria Math" w:eastAsia="Cambria Math"/>
                <w:sz w:val="24"/>
                <w:szCs w:val="24"/>
              </w:rPr>
              <m:rPr/>
              <m:t>L</m:t>
            </m:r>
          </m:den>
        </m:f>
      </m:oMath>
      <w:r>
        <w:rPr>
          <w:szCs w:val="24"/>
          <w:rtl w:val="false"/>
        </w:rPr>
        <w:t xml:space="preserve">),</w:t>
      </w:r>
      <w:r>
        <w:rPr>
          <w:szCs w:val="24"/>
        </w:rPr>
      </w:r>
      <w:r/>
    </w:p>
    <w:p>
      <w:pPr>
        <w:pStyle w:val="658"/>
        <w:numPr>
          <w:ilvl w:val="0"/>
          <w:numId w:val="23"/>
        </w:numPr>
      </w:pPr>
      <w:r>
        <w:rPr>
          <w:szCs w:val="24"/>
          <w:rtl w:val="false"/>
        </w:rPr>
        <w:t xml:space="preserve">objawy hiperglikemii i glikemia przygodna jest ≥200 </w:t>
      </w:r>
      <w:r>
        <w:rPr>
          <w:szCs w:val="24"/>
          <w:rtl w:val="false"/>
        </w:rPr>
      </w:r>
      <m:oMath>
        <m:f>
          <m:fPr>
            <m:ctrlPr>
              <w:rPr>
                <w:rFonts w:ascii="Cambria Math" w:hAnsi="Cambria Math" w:cs="Cambria Math" w:eastAsia="Cambria Math"/>
                <w:sz w:val="24"/>
                <w:szCs w:val="24"/>
              </w:rPr>
            </m:ctrlPr>
          </m:fPr>
          <m:num>
            <m:r>
              <w:rPr>
                <w:rFonts w:ascii="Cambria Math" w:hAnsi="Cambria Math" w:cs="Cambria Math" w:eastAsia="Cambria Math"/>
                <w:sz w:val="24"/>
                <w:szCs w:val="24"/>
              </w:rPr>
              <m:rPr/>
              <m:t>mg</m:t>
            </m:r>
          </m:num>
          <m:den>
            <m:r>
              <w:rPr>
                <w:rFonts w:ascii="Cambria Math" w:hAnsi="Cambria Math" w:cs="Cambria Math" w:eastAsia="Cambria Math"/>
                <w:sz w:val="24"/>
                <w:szCs w:val="24"/>
              </w:rPr>
              <m:rPr/>
              <m:t>dL</m:t>
            </m:r>
          </m:den>
        </m:f>
      </m:oMath>
      <w:r>
        <w:t xml:space="preserve"> </w:t>
      </w:r>
      <w:r>
        <w:rPr>
          <w:szCs w:val="24"/>
          <w:rtl w:val="false"/>
        </w:rPr>
        <w:t xml:space="preserve">(11,1</w:t>
      </w:r>
      <w:r>
        <w:rPr>
          <w:szCs w:val="24"/>
          <w:rtl w:val="false"/>
        </w:rPr>
        <w:t xml:space="preserve"> </w:t>
      </w:r>
      <w:r>
        <w:rPr>
          <w:rFonts w:ascii="DejaVu Sans Light" w:hAnsi="DejaVu Sans Light" w:cs="DejaVu Sans Light" w:eastAsia="DejaVu Sans Light"/>
          <w:sz w:val="24"/>
          <w:szCs w:val="24"/>
          <w:rtl w:val="false"/>
        </w:rPr>
      </w:r>
      <m:oMath>
        <m:f>
          <m:fPr>
            <m:ctrlPr>
              <w:rPr>
                <w:rFonts w:ascii="Cambria Math" w:hAnsi="Cambria Math" w:cs="Cambria Math" w:eastAsia="Cambria Math"/>
                <w:sz w:val="24"/>
                <w:szCs w:val="24"/>
              </w:rPr>
            </m:ctrlPr>
          </m:fPr>
          <m:num>
            <m:r>
              <w:rPr>
                <w:rFonts w:ascii="Cambria Math" w:hAnsi="Cambria Math" w:cs="Cambria Math" w:eastAsia="Cambria Math"/>
                <w:sz w:val="24"/>
                <w:szCs w:val="24"/>
              </w:rPr>
              <m:rPr/>
              <m:t>mmol</m:t>
            </m:r>
          </m:num>
          <m:den>
            <m:r>
              <w:rPr>
                <w:rFonts w:ascii="Cambria Math" w:hAnsi="Cambria Math" w:cs="Cambria Math" w:eastAsia="Cambria Math"/>
                <w:sz w:val="24"/>
                <w:szCs w:val="24"/>
              </w:rPr>
              <m:rPr/>
              <m:t>L</m:t>
            </m:r>
          </m:den>
        </m:f>
      </m:oMath>
      <w:r>
        <w:rPr>
          <w:szCs w:val="24"/>
          <w:rtl w:val="false"/>
        </w:rPr>
        <w:t xml:space="preserve">).</w:t>
      </w:r>
      <w:r>
        <w:rPr>
          <w:szCs w:val="24"/>
        </w:rPr>
      </w:r>
      <w:r/>
    </w:p>
    <w:p>
      <w:r>
        <w:rPr>
          <w:rtl w:val="false"/>
        </w:rPr>
      </w:r>
      <w:r/>
    </w:p>
    <w:p>
      <w:pPr>
        <w:pStyle w:val="662"/>
      </w:pPr>
      <w:r/>
      <w:bookmarkStart w:id="18" w:name="_96goxi7kww6w"/>
      <w:r/>
      <w:bookmarkEnd w:id="18"/>
      <w:r>
        <w:rPr>
          <w:rtl w:val="false"/>
        </w:rPr>
        <w:t xml:space="preserve">Tab. 1 - Kryteria rozpoznania cukrzycy [11].</w:t>
      </w:r>
      <w:r/>
    </w:p>
    <w:p>
      <w:pPr>
        <w:pStyle w:val="662"/>
      </w:pPr>
      <w:r>
        <mc:AlternateContent>
          <mc:Choice Requires="wpg">
            <w:drawing>
              <wp:inline xmlns:wp="http://schemas.openxmlformats.org/drawingml/2006/wordprocessingDrawing" distT="0" distB="0" distL="0" distR="0">
                <wp:extent cx="5548313" cy="4101327"/>
                <wp:effectExtent l="0" t="0" r="0" b="0"/>
                <wp:docPr id="11" name="image22.png" hidden="false"/>
                <wp:cNvGraphicFramePr/>
                <a:graphic xmlns:a="http://schemas.openxmlformats.org/drawingml/2006/main">
                  <a:graphicData uri="http://schemas.openxmlformats.org/drawingml/2006/picture">
                    <pic:pic xmlns:pic="http://schemas.openxmlformats.org/drawingml/2006/picture">
                      <pic:nvPicPr>
                        <pic:cNvPr id="13" name="image22.png" hidden="0"/>
                        <pic:cNvPicPr/>
                      </pic:nvPicPr>
                      <pic:blipFill>
                        <a:blip r:embed="rId25"/>
                        <a:srcRect l="0" t="0" r="0" b="0"/>
                        <a:stretch/>
                      </pic:blipFill>
                      <pic:spPr bwMode="auto">
                        <a:xfrm>
                          <a:off x="0" y="0"/>
                          <a:ext cx="5548312" cy="410132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36.9pt;height:322.9pt;">
                <v:path textboxrect="0,0,0,0"/>
                <v:imagedata r:id="rId25" o:title=""/>
              </v:shape>
            </w:pict>
          </mc:Fallback>
        </mc:AlternateContent>
      </w:r>
      <w:r/>
    </w:p>
    <w:p>
      <w:pPr>
        <w:shd w:val="nil" w:color="auto" w:fill="FFFFFF"/>
      </w:pPr>
      <w:r/>
      <w:r/>
    </w:p>
    <w:p>
      <w:pPr>
        <w:pStyle w:val="641"/>
        <w:numPr>
          <w:ilvl w:val="1"/>
          <w:numId w:val="38"/>
        </w:numPr>
        <w:rPr>
          <w:rFonts w:ascii="DejaVu Sans Light" w:hAnsi="DejaVu Sans Light" w:cs="DejaVu Sans Light" w:eastAsia="DejaVu Sans Light"/>
        </w:rPr>
      </w:pPr>
      <w:r/>
      <w:bookmarkStart w:id="53" w:name="_Toc9"/>
      <w:r>
        <w:rPr>
          <w:rFonts w:ascii="DejaVu Sans Light" w:hAnsi="DejaVu Sans Light" w:cs="DejaVu Sans Light" w:eastAsia="DejaVu Sans Light"/>
        </w:rPr>
      </w:r>
      <w:bookmarkStart w:id="20" w:name="_an08x9le18t1"/>
      <w:r>
        <w:rPr>
          <w:rFonts w:ascii="DejaVu Sans Light" w:hAnsi="DejaVu Sans Light" w:cs="DejaVu Sans Light" w:eastAsia="DejaVu Sans Light"/>
        </w:rPr>
      </w:r>
      <w:bookmarkEnd w:id="20"/>
      <w:r>
        <w:rPr>
          <w:rFonts w:ascii="DejaVu Sans Light" w:hAnsi="DejaVu Sans Light" w:cs="DejaVu Sans Light" w:eastAsia="DejaVu Sans Light"/>
          <w:rtl w:val="false"/>
        </w:rPr>
        <w:t xml:space="preserve">Monitorowanie leczenia cukrzycy</w:t>
      </w:r>
      <w:r/>
      <w:bookmarkEnd w:id="53"/>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Cukrzyca stanowi przykład choroby, w której współpraca lekarza i pacjenta oraz aktywna postawa chorego stanowią bezwzględny warunek skutecznej terapii. Codziennych oznac</w:t>
      </w:r>
      <w:r>
        <w:rPr>
          <w:rFonts w:ascii="DejaVu Sans Light" w:hAnsi="DejaVu Sans Light" w:cs="DejaVu Sans Light" w:eastAsia="DejaVu Sans Light"/>
          <w:sz w:val="24"/>
          <w:szCs w:val="24"/>
          <w:rtl w:val="false"/>
        </w:rPr>
        <w:t xml:space="preserve">zeń stężenia glukozy we krwi pacjent dokonuje samodzielnie przy użyciu glukometru. Urządzenia tego typu działają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oparciu o metody “suchej chemii”, przy użyciu pasków testowych stanowiących podłoże dla wszystkich odczynników biorących udział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sz w:val="24"/>
          <w:szCs w:val="24"/>
          <w:rtl w:val="false"/>
        </w:rPr>
        <w:t xml:space="preserve">reakcjach z</w:t>
      </w:r>
      <w:r>
        <w:rPr>
          <w:rFonts w:ascii="DejaVu Sans Light" w:hAnsi="DejaVu Sans Light" w:cs="DejaVu Sans Light" w:eastAsia="DejaVu Sans Light"/>
          <w:rtl w:val="false"/>
        </w:rPr>
        <w:t xml:space="preserve"> </w:t>
      </w:r>
      <w:r>
        <w:rPr>
          <w:rFonts w:ascii="DejaVu Sans Light" w:hAnsi="DejaVu Sans Light" w:cs="DejaVu Sans Light" w:eastAsia="DejaVu Sans Light"/>
          <w:sz w:val="24"/>
          <w:szCs w:val="24"/>
          <w:rtl w:val="false"/>
        </w:rPr>
        <w:t xml:space="preserve">glukozą [11]. </w:t>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sz w:val="24"/>
          <w:szCs w:val="24"/>
          <w:rtl w:val="false"/>
        </w:rPr>
        <w:t xml:space="preserve">Nowsze rozwiązania posługują się selektywnymi mikroelektrodami wbudowanymi w jednorazowe minikomory pomiarowe. Pacjent powinien być przeszkolony w zakresie obsługi glukometrów w placówce służby zdrowia, w której się leczy [11]. </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ab/>
        <w:t xml:space="preserve">Pacjent powinien dążyć do uzyskania stanu glikemii jak najbardziej zbliżonego do normy [11].</w:t>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rtl w:val="false"/>
        </w:rPr>
        <w:t xml:space="preserve">Oznaczanie glikemii w celu monitorowania leczenia i oceny wyrównania metabolicznego cukrzycy wykonuje się w pełnej krwi włośniczkowej. Glukoza jest </w:t>
      </w:r>
      <w:r>
        <w:rPr>
          <w:rFonts w:ascii="DejaVu Sans Light" w:hAnsi="DejaVu Sans Light" w:cs="DejaVu Sans Light" w:eastAsia="DejaVu Sans Light"/>
          <w:rtl w:val="false"/>
        </w:rPr>
        <w:t xml:space="preserve">szybko transportowana przez błonę komórkową do wnętrza erytrocytów przez niezależny od insuliny transporter GLUT1. Jednakże jej stężenie w erytrocytach jest niższe niż w osoczu wskutek przemiany do glukozo-6-fosforanu. Dlatego glukometry dają zwykle niższe</w:t>
      </w:r>
      <w:r>
        <w:rPr>
          <w:rFonts w:ascii="DejaVu Sans Light" w:hAnsi="DejaVu Sans Light" w:cs="DejaVu Sans Light" w:eastAsia="DejaVu Sans Light"/>
          <w:rtl w:val="false"/>
        </w:rPr>
        <w:t xml:space="preserve"> wartości glikemii niż analizatory laboratoryjne mierzące poziom tego metabolitu w osoczu. Oznaczenia glukozy wykonuje się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rtl w:val="false"/>
        </w:rPr>
        <w:t xml:space="preserve">porach dnia zależnych od aktywności chorego i przyjmowanych posiłków, kiedy oczekuje się skrajnych wartości glikemii w ciągu doby. </w:t>
      </w:r>
      <w:r>
        <w:rPr>
          <w:rFonts w:ascii="DejaVu Sans Light" w:hAnsi="DejaVu Sans Light" w:cs="DejaVu Sans Light" w:eastAsia="DejaVu Sans Light"/>
        </w:rPr>
      </w:r>
      <w:r/>
    </w:p>
    <w:p>
      <w:pPr>
        <w:ind w:left="0" w:firstLine="72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rtl w:val="false"/>
        </w:rPr>
        <w:t xml:space="preserve">Dobowy profil glikemii obejmuje oznaczenia glukozy [11]:</w:t>
      </w:r>
      <w:r>
        <w:rPr>
          <w:rFonts w:ascii="DejaVu Sans Light" w:hAnsi="DejaVu Sans Light" w:cs="DejaVu Sans Light" w:eastAsia="DejaVu Sans Light"/>
        </w:rPr>
      </w:r>
      <w:r/>
    </w:p>
    <w:p>
      <w:pPr>
        <w:pStyle w:val="658"/>
        <w:numPr>
          <w:ilvl w:val="0"/>
          <w:numId w:val="30"/>
        </w:numPr>
      </w:pPr>
      <w:r>
        <w:rPr>
          <w:rtl w:val="false"/>
        </w:rPr>
        <w:t xml:space="preserve">rano na czczo,</w:t>
      </w:r>
      <w:r/>
    </w:p>
    <w:p>
      <w:pPr>
        <w:pStyle w:val="658"/>
        <w:numPr>
          <w:ilvl w:val="0"/>
          <w:numId w:val="30"/>
        </w:numPr>
      </w:pPr>
      <w:r>
        <w:rPr>
          <w:rtl w:val="false"/>
        </w:rPr>
        <w:t xml:space="preserve">przed każdym głównym posiłkiem,</w:t>
      </w:r>
      <w:r/>
    </w:p>
    <w:p>
      <w:pPr>
        <w:pStyle w:val="658"/>
        <w:numPr>
          <w:ilvl w:val="0"/>
          <w:numId w:val="30"/>
        </w:numPr>
      </w:pPr>
      <w:r>
        <w:rPr>
          <w:rtl w:val="false"/>
        </w:rPr>
        <w:t xml:space="preserve">120 min po każdym głównym posiłku,</w:t>
      </w:r>
      <w:r/>
    </w:p>
    <w:p>
      <w:pPr>
        <w:pStyle w:val="658"/>
        <w:numPr>
          <w:ilvl w:val="0"/>
          <w:numId w:val="30"/>
        </w:numPr>
      </w:pPr>
      <w:r>
        <w:rPr>
          <w:rtl w:val="false"/>
        </w:rPr>
        <w:t xml:space="preserve">przed snem,</w:t>
      </w:r>
      <w:r/>
    </w:p>
    <w:p>
      <w:pPr>
        <w:pStyle w:val="658"/>
        <w:numPr>
          <w:ilvl w:val="0"/>
          <w:numId w:val="30"/>
        </w:numPr>
      </w:pPr>
      <w:r>
        <w:rPr>
          <w:rtl w:val="false"/>
        </w:rPr>
        <w:t xml:space="preserve">godz. 24.00,</w:t>
      </w:r>
      <w:r/>
    </w:p>
    <w:p>
      <w:pPr>
        <w:pStyle w:val="658"/>
        <w:numPr>
          <w:ilvl w:val="0"/>
          <w:numId w:val="30"/>
        </w:numPr>
      </w:pPr>
      <w:r>
        <w:rPr>
          <w:rtl w:val="false"/>
        </w:rPr>
        <w:t xml:space="preserve">godz. 3.30.</w:t>
      </w:r>
      <w:r/>
    </w:p>
    <w:p>
      <w:pPr>
        <w:rPr>
          <w:rFonts w:ascii="DejaVu Sans Light" w:hAnsi="DejaVu Sans Light" w:cs="DejaVu Sans Light" w:eastAsia="DejaVu Sans Light"/>
        </w:rPr>
      </w:pPr>
      <w:r>
        <w:rPr>
          <w:rFonts w:ascii="DejaVu Sans Light" w:hAnsi="DejaVu Sans Light" w:cs="DejaVu Sans Light" w:eastAsia="DejaVu Sans Light"/>
          <w:rtl w:val="false"/>
        </w:rPr>
        <w:tab/>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rtl w:val="false"/>
        </w:rPr>
        <w:t xml:space="preserve">Pa</w:t>
      </w:r>
      <w:r>
        <w:rPr>
          <w:rFonts w:ascii="DejaVu Sans Light" w:hAnsi="DejaVu Sans Light" w:cs="DejaVu Sans Light" w:eastAsia="DejaVu Sans Light"/>
          <w:rtl w:val="false"/>
        </w:rPr>
        <w:t xml:space="preserve">cjent samodzielnie kontrolujący glikemię powinien prowadzić dokumentację prowadzonych pomiarów. Poza tym, jakość oznaczenia przy użyciu glukometru powinna być systematycznie kontrolowana co pół roku w placówce służby zdrowia, w której jest on leczony [11].</w:t>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rtl w:val="false"/>
        </w:rPr>
        <w:t xml:space="preserve">Możliwy jest ciągły pomiar poziomu glukozy za pomocą podskórnych mikrosensorów działających samodzielnie lub w sprzężeniu z pompą insulinową. Mierzą one poziom glukozy w płynie śródmiąższowym [11].</w:t>
      </w:r>
      <w:r>
        <w:rPr>
          <w:rFonts w:ascii="DejaVu Sans Light" w:hAnsi="DejaVu Sans Light" w:cs="DejaVu Sans Light" w:eastAsia="DejaVu Sans Light"/>
        </w:rPr>
      </w:r>
      <w:r/>
    </w:p>
    <w:p>
      <w:pPr>
        <w:ind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r>
      <w:r/>
    </w:p>
    <w:p>
      <w:pPr>
        <w:shd w:val="nil" w:color="auto" w:fill="FFFFFF"/>
        <w:rPr>
          <w:rFonts w:ascii="DejaVu Sans Light" w:hAnsi="DejaVu Sans Light" w:cs="DejaVu Sans Light" w:eastAsia="DejaVu Sans Light"/>
        </w:rPr>
      </w:pPr>
      <w:r>
        <w:rPr>
          <w:rFonts w:ascii="DejaVu Sans Light" w:hAnsi="DejaVu Sans Light" w:cs="DejaVu Sans Light" w:eastAsia="DejaVu Sans Light"/>
        </w:rPr>
      </w:r>
      <w:bookmarkStart w:id="21" w:name="_x7dwqdydppw8"/>
      <w:r>
        <w:rPr>
          <w:rFonts w:ascii="DejaVu Sans Light" w:hAnsi="DejaVu Sans Light" w:cs="DejaVu Sans Light" w:eastAsia="DejaVu Sans Light"/>
        </w:rPr>
      </w:r>
      <w:bookmarkEnd w:id="21"/>
      <w:r>
        <w:rPr>
          <w:rFonts w:ascii="DejaVu Sans Light" w:hAnsi="DejaVu Sans Light" w:cs="DejaVu Sans Light" w:eastAsia="DejaVu Sans Light"/>
          <w:rtl w:val="false"/>
        </w:rPr>
        <w:br w:type="page"/>
      </w:r>
      <w:r/>
    </w:p>
    <w:p>
      <w:pPr>
        <w:pStyle w:val="640"/>
        <w:numPr>
          <w:ilvl w:val="0"/>
          <w:numId w:val="38"/>
        </w:numPr>
        <w:rPr>
          <w:rFonts w:ascii="DejaVu Sans Light" w:hAnsi="DejaVu Sans Light" w:cs="DejaVu Sans Light" w:eastAsia="DejaVu Sans Light"/>
        </w:rPr>
      </w:pPr>
      <w:r/>
      <w:bookmarkStart w:id="54" w:name="_Toc10"/>
      <w:r>
        <w:rPr>
          <w:rFonts w:ascii="DejaVu Sans Light" w:hAnsi="DejaVu Sans Light" w:cs="DejaVu Sans Light" w:eastAsia="DejaVu Sans Light"/>
          <w:rtl w:val="false"/>
        </w:rPr>
        <w:t xml:space="preserve">Opracowanie algorytmu  do określenia punktu przyjęcia posiłku i punktu wlewu insulin na podstawie sygnału CGM</w:t>
      </w:r>
      <w:r/>
      <w:bookmarkEnd w:id="54"/>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color w:val="24292E"/>
          <w:highlight w:val="white"/>
        </w:rPr>
      </w:pPr>
      <w:r>
        <w:rPr>
          <w:rFonts w:ascii="DejaVu Sans Light" w:hAnsi="DejaVu Sans Light" w:cs="DejaVu Sans Light" w:eastAsia="DejaVu Sans Light"/>
          <w:rtl w:val="false"/>
        </w:rPr>
        <w:t xml:space="preserve">Do opracowania algorytmu wykorzystano udostępnione w Internecie przez Richarda Sprague’a dane pomiarowe z systemu </w:t>
      </w:r>
      <w:r>
        <w:rPr>
          <w:rFonts w:ascii="DejaVu Sans Light" w:hAnsi="DejaVu Sans Light" w:cs="DejaVu Sans Light" w:eastAsia="DejaVu Sans Light"/>
          <w:color w:val="24292E"/>
          <w:highlight w:val="white"/>
          <w:rtl w:val="false"/>
        </w:rPr>
        <w:t xml:space="preserve">ciągłego monitorowania poziomu glukozy firmy Abbott Labs o nazwie Freestyle Libre oraz program </w:t>
      </w:r>
      <w:r>
        <w:rPr>
          <w:rFonts w:ascii="DejaVu Sans Light" w:hAnsi="DejaVu Sans Light" w:cs="DejaVu Sans Light" w:eastAsia="DejaVu Sans Light"/>
          <w:i/>
          <w:color w:val="24292E"/>
          <w:highlight w:val="white"/>
          <w:rtl w:val="false"/>
        </w:rPr>
        <w:t xml:space="preserve">Matlab</w:t>
      </w:r>
      <w:r>
        <w:rPr>
          <w:rFonts w:ascii="DejaVu Sans Light" w:hAnsi="DejaVu Sans Light" w:cs="DejaVu Sans Light" w:eastAsia="DejaVu Sans Light"/>
          <w:color w:val="24292E"/>
          <w:highlight w:val="white"/>
          <w:rtl w:val="false"/>
        </w:rPr>
        <w:t xml:space="preserve">. </w:t>
      </w:r>
      <w:r>
        <w:rPr>
          <w:rFonts w:ascii="DejaVu Sans Light" w:hAnsi="DejaVu Sans Light" w:cs="DejaVu Sans Light" w:eastAsia="DejaVu Sans Light"/>
        </w:rPr>
      </w:r>
      <w:r/>
    </w:p>
    <w:p>
      <w:pPr>
        <w:rPr>
          <w:rFonts w:ascii="DejaVu Sans Light" w:hAnsi="DejaVu Sans Light" w:cs="DejaVu Sans Light" w:eastAsia="DejaVu Sans Light"/>
          <w:color w:val="24292E"/>
          <w:highlight w:val="white"/>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41"/>
        <w:numPr>
          <w:ilvl w:val="1"/>
          <w:numId w:val="38"/>
        </w:numPr>
        <w:rPr>
          <w:rFonts w:ascii="DejaVu Sans Light" w:hAnsi="DejaVu Sans Light" w:cs="DejaVu Sans Light" w:eastAsia="DejaVu Sans Light"/>
        </w:rPr>
      </w:pPr>
      <w:r/>
      <w:bookmarkStart w:id="55" w:name="_Toc11"/>
      <w:r>
        <w:rPr>
          <w:rFonts w:ascii="DejaVu Sans Light" w:hAnsi="DejaVu Sans Light" w:cs="DejaVu Sans Light" w:eastAsia="DejaVu Sans Light"/>
        </w:rPr>
      </w:r>
      <w:bookmarkStart w:id="22" w:name="_nr6ijeu7h426"/>
      <w:r>
        <w:rPr>
          <w:rFonts w:ascii="DejaVu Sans Light" w:hAnsi="DejaVu Sans Light" w:cs="DejaVu Sans Light" w:eastAsia="DejaVu Sans Light"/>
        </w:rPr>
      </w:r>
      <w:bookmarkEnd w:id="22"/>
      <w:r>
        <w:rPr>
          <w:rFonts w:ascii="DejaVu Sans Light" w:hAnsi="DejaVu Sans Light" w:cs="DejaVu Sans Light" w:eastAsia="DejaVu Sans Light"/>
          <w:rtl w:val="false"/>
        </w:rPr>
        <w:t xml:space="preserve">Założenia</w:t>
      </w:r>
      <w:r/>
      <w:bookmarkEnd w:id="55"/>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 xml:space="preserve">Zakładamy wykrycie wzrostu i spadku poziomu glukozy na podstawie danych z CGM. Spadek stężenia glukozy świadczy o podaniu insuliny, natomiast wzrost o posiłku. </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ab/>
        <w:t xml:space="preserve">Określić należy współczynnik zmienności zawartości glukozy oraz wartości referencyjne:</w:t>
      </w:r>
      <w:r>
        <w:rPr>
          <w:rFonts w:ascii="DejaVu Sans Light" w:hAnsi="DejaVu Sans Light" w:cs="DejaVu Sans Light" w:eastAsia="DejaVu Sans Light"/>
        </w:rPr>
      </w:r>
      <w:r/>
    </w:p>
    <w:p>
      <w:pPr>
        <w:pStyle w:val="658"/>
        <w:numPr>
          <w:ilvl w:val="0"/>
          <w:numId w:val="29"/>
        </w:numPr>
        <w:rPr>
          <w:rFonts w:ascii="DejaVu Sans Light" w:hAnsi="DejaVu Sans Light" w:cs="DejaVu Sans Light" w:eastAsia="DejaVu Sans Light"/>
        </w:rPr>
      </w:pPr>
      <w:r>
        <w:rPr>
          <w:rFonts w:ascii="DejaVu Sans Light" w:hAnsi="DejaVu Sans Light" w:cs="DejaVu Sans Light" w:eastAsia="DejaVu Sans Light"/>
          <w:rtl w:val="false"/>
        </w:rPr>
        <w:t xml:space="preserve">&lt;45 </w:t>
      </w:r>
      <m:oMath>
        <m:f>
          <m:fPr>
            <m:ctrlPr>
              <w:rPr>
                <w:rFonts w:ascii="Cambria Math" w:hAnsi="Cambria Math" w:cs="Cambria Math" w:eastAsia="Cambria Math" w:hint="default"/>
              </w:rPr>
            </m:ctrlPr>
          </m:fPr>
          <m:num>
            <m:r>
              <w:rPr>
                <w:rFonts w:ascii="Cambria Math" w:hAnsi="Cambria Math" w:cs="Cambria Math" w:eastAsia="Cambria Math"/>
              </w:rPr>
              <m:rPr/>
              <m:t>mg</m:t>
            </m:r>
          </m:num>
          <m:den>
            <m:r>
              <w:rPr>
                <w:rFonts w:ascii="Cambria Math" w:hAnsi="Cambria Math" w:cs="Cambria Math" w:eastAsia="Cambria Math"/>
              </w:rPr>
              <m:rPr/>
              <m:t>dL</m:t>
            </m:r>
          </m:den>
        </m:f>
      </m:oMath>
      <w:r>
        <w:rPr>
          <w:rFonts w:ascii="DejaVu Sans Light" w:hAnsi="DejaVu Sans Light" w:cs="DejaVu Sans Light" w:eastAsia="DejaVu Sans Light"/>
          <w:rtl w:val="false"/>
        </w:rPr>
        <w:t xml:space="preserve">- hipoglikemia,</w:t>
      </w:r>
      <w:r>
        <w:rPr>
          <w:rFonts w:ascii="DejaVu Sans Light" w:hAnsi="DejaVu Sans Light" w:cs="DejaVu Sans Light" w:eastAsia="DejaVu Sans Light"/>
        </w:rPr>
      </w:r>
      <w:r/>
    </w:p>
    <w:p>
      <w:pPr>
        <w:pStyle w:val="658"/>
        <w:numPr>
          <w:ilvl w:val="0"/>
          <w:numId w:val="29"/>
        </w:numPr>
        <w:rPr>
          <w:rFonts w:ascii="DejaVu Sans Light" w:hAnsi="DejaVu Sans Light" w:cs="DejaVu Sans Light" w:eastAsia="DejaVu Sans Light"/>
        </w:rPr>
      </w:pPr>
      <w:r>
        <w:rPr>
          <w:rFonts w:ascii="DejaVu Sans Light" w:hAnsi="DejaVu Sans Light" w:cs="DejaVu Sans Light" w:eastAsia="DejaVu Sans Light"/>
          <w:rtl w:val="false"/>
        </w:rPr>
        <w:t xml:space="preserve">&lt;140 </w:t>
      </w:r>
      <m:oMath>
        <m:f>
          <m:fPr>
            <m:ctrlPr>
              <w:rPr>
                <w:rFonts w:ascii="Cambria Math" w:hAnsi="Cambria Math" w:cs="Cambria Math" w:eastAsia="Cambria Math" w:hint="default"/>
              </w:rPr>
            </m:ctrlPr>
          </m:fPr>
          <m:num>
            <m:r>
              <w:rPr>
                <w:rFonts w:ascii="Cambria Math" w:hAnsi="Cambria Math" w:cs="Cambria Math" w:eastAsia="Cambria Math"/>
              </w:rPr>
              <m:rPr/>
              <m:t>mg</m:t>
            </m:r>
          </m:num>
          <m:den>
            <m:r>
              <w:rPr>
                <w:rFonts w:ascii="Cambria Math" w:hAnsi="Cambria Math" w:cs="Cambria Math" w:eastAsia="Cambria Math"/>
              </w:rPr>
              <m:rPr/>
              <m:t>dL</m:t>
            </m:r>
          </m:den>
        </m:f>
      </m:oMath>
      <w:r>
        <w:rPr>
          <w:rFonts w:ascii="DejaVu Sans Light" w:hAnsi="DejaVu Sans Light" w:cs="DejaVu Sans Light" w:eastAsia="DejaVu Sans Light"/>
          <w:rtl w:val="false"/>
        </w:rPr>
        <w:t xml:space="preserve"> - prawidłowy poziom,</w:t>
      </w:r>
      <w:r>
        <w:rPr>
          <w:rFonts w:ascii="DejaVu Sans Light" w:hAnsi="DejaVu Sans Light" w:cs="DejaVu Sans Light" w:eastAsia="DejaVu Sans Light"/>
        </w:rPr>
      </w:r>
      <w:r/>
    </w:p>
    <w:p>
      <w:pPr>
        <w:pStyle w:val="658"/>
        <w:numPr>
          <w:ilvl w:val="0"/>
          <w:numId w:val="29"/>
        </w:numPr>
        <w:rPr>
          <w:rFonts w:ascii="DejaVu Sans Light" w:hAnsi="DejaVu Sans Light" w:cs="DejaVu Sans Light" w:eastAsia="DejaVu Sans Light"/>
        </w:rPr>
      </w:pPr>
      <w:r>
        <w:rPr>
          <w:rFonts w:ascii="DejaVu Sans Light" w:hAnsi="DejaVu Sans Light" w:cs="DejaVu Sans Light" w:eastAsia="DejaVu Sans Light"/>
          <w:rtl w:val="false"/>
        </w:rPr>
        <w:t xml:space="preserve">70-90 </w:t>
      </w:r>
      <m:oMath>
        <m:f>
          <m:fPr>
            <m:ctrlPr>
              <w:rPr>
                <w:rFonts w:ascii="Cambria Math" w:hAnsi="Cambria Math" w:cs="Cambria Math" w:eastAsia="Cambria Math" w:hint="default"/>
              </w:rPr>
            </m:ctrlPr>
          </m:fPr>
          <m:num>
            <m:r>
              <w:rPr>
                <w:rFonts w:ascii="Cambria Math" w:hAnsi="Cambria Math" w:cs="Cambria Math" w:eastAsia="Cambria Math"/>
              </w:rPr>
              <m:rPr/>
              <m:t>mg</m:t>
            </m:r>
          </m:num>
          <m:den>
            <m:r>
              <w:rPr>
                <w:rFonts w:ascii="Cambria Math" w:hAnsi="Cambria Math" w:cs="Cambria Math" w:eastAsia="Cambria Math"/>
              </w:rPr>
              <m:rPr/>
              <m:t>dL</m:t>
            </m:r>
          </m:den>
        </m:f>
      </m:oMath>
      <w:r>
        <w:rPr>
          <w:rFonts w:ascii="DejaVu Sans Light" w:hAnsi="DejaVu Sans Light" w:cs="DejaVu Sans Light" w:eastAsia="DejaVu Sans Light"/>
          <w:rtl w:val="false"/>
        </w:rPr>
        <w:t xml:space="preserve">- norma bez posiłku,</w:t>
      </w:r>
      <w:r>
        <w:rPr>
          <w:rFonts w:ascii="DejaVu Sans Light" w:hAnsi="DejaVu Sans Light" w:cs="DejaVu Sans Light" w:eastAsia="DejaVu Sans Light"/>
        </w:rPr>
      </w:r>
      <w:r/>
    </w:p>
    <w:p>
      <w:pPr>
        <w:pStyle w:val="658"/>
        <w:numPr>
          <w:ilvl w:val="0"/>
          <w:numId w:val="29"/>
        </w:numPr>
        <w:rPr>
          <w:rFonts w:ascii="DejaVu Sans Light" w:hAnsi="DejaVu Sans Light" w:cs="DejaVu Sans Light" w:eastAsia="DejaVu Sans Light"/>
        </w:rPr>
      </w:pPr>
      <w:r>
        <w:rPr>
          <w:rFonts w:ascii="DejaVu Sans Light" w:hAnsi="DejaVu Sans Light" w:cs="DejaVu Sans Light" w:eastAsia="DejaVu Sans Light"/>
          <w:rtl w:val="false"/>
        </w:rPr>
        <w:t xml:space="preserve">wartości ponad 140 </w:t>
      </w:r>
      <m:oMath>
        <m:f>
          <m:fPr>
            <m:ctrlPr>
              <w:rPr>
                <w:rFonts w:ascii="Cambria Math" w:hAnsi="Cambria Math" w:cs="Cambria Math" w:eastAsia="Cambria Math" w:hint="default"/>
              </w:rPr>
            </m:ctrlPr>
          </m:fPr>
          <m:num>
            <m:r>
              <w:rPr>
                <w:rFonts w:ascii="Cambria Math" w:hAnsi="Cambria Math" w:cs="Cambria Math" w:eastAsia="Cambria Math"/>
              </w:rPr>
              <m:rPr/>
              <m:t>mg</m:t>
            </m:r>
          </m:num>
          <m:den>
            <m:r>
              <w:rPr>
                <w:rFonts w:ascii="Cambria Math" w:hAnsi="Cambria Math" w:cs="Cambria Math" w:eastAsia="Cambria Math"/>
              </w:rPr>
              <m:rPr/>
              <m:t>dL</m:t>
            </m:r>
          </m:den>
        </m:f>
      </m:oMath>
      <w:r>
        <w:rPr>
          <w:rFonts w:ascii="DejaVu Sans Light" w:hAnsi="DejaVu Sans Light" w:cs="DejaVu Sans Light" w:eastAsia="DejaVu Sans Light"/>
          <w:rtl w:val="false"/>
        </w:rPr>
        <w:t xml:space="preserve"> są istotne,</w:t>
      </w:r>
      <w:r>
        <w:rPr>
          <w:rFonts w:ascii="DejaVu Sans Light" w:hAnsi="DejaVu Sans Light" w:cs="DejaVu Sans Light" w:eastAsia="DejaVu Sans Light"/>
        </w:rPr>
      </w:r>
      <w:r/>
    </w:p>
    <w:p>
      <w:pPr>
        <w:pStyle w:val="658"/>
        <w:numPr>
          <w:ilvl w:val="0"/>
          <w:numId w:val="29"/>
        </w:numPr>
        <w:rPr>
          <w:rFonts w:ascii="DejaVu Sans Light" w:hAnsi="DejaVu Sans Light" w:cs="DejaVu Sans Light" w:eastAsia="DejaVu Sans Light"/>
        </w:rPr>
      </w:pPr>
      <w:r>
        <w:rPr>
          <w:rFonts w:ascii="DejaVu Sans Light" w:hAnsi="DejaVu Sans Light" w:cs="DejaVu Sans Light" w:eastAsia="DejaVu Sans Light"/>
          <w:rtl w:val="false"/>
        </w:rPr>
        <w:t xml:space="preserve">wzrost 3 </w:t>
      </w:r>
      <m:oMath>
        <m:f>
          <m:fPr>
            <m:ctrlPr>
              <w:rPr>
                <w:rFonts w:ascii="Cambria Math" w:hAnsi="Cambria Math" w:cs="Cambria Math" w:eastAsia="Cambria Math" w:hint="default"/>
              </w:rPr>
            </m:ctrlPr>
          </m:fPr>
          <m:num>
            <m:r>
              <w:rPr>
                <w:rFonts w:ascii="Cambria Math" w:hAnsi="Cambria Math" w:cs="Cambria Math" w:eastAsia="Cambria Math"/>
              </w:rPr>
              <m:rPr/>
              <m:t>mg</m:t>
            </m:r>
          </m:num>
          <m:den>
            <m:r>
              <w:rPr>
                <w:rFonts w:ascii="Cambria Math" w:hAnsi="Cambria Math" w:cs="Cambria Math" w:eastAsia="Cambria Math"/>
              </w:rPr>
              <m:rPr/>
              <m:t>dL</m:t>
            </m:r>
          </m:den>
        </m:f>
      </m:oMath>
      <w:r>
        <w:rPr>
          <w:rFonts w:ascii="DejaVu Sans Light" w:hAnsi="DejaVu Sans Light" w:cs="DejaVu Sans Light" w:eastAsia="DejaVu Sans Light"/>
          <w:rtl w:val="false"/>
        </w:rPr>
        <w:t xml:space="preserve"> na minutę uznaje się za istotnie szybki, zgodnie z źródłami, w przypadku wykrycia wzrostu zawartości glukozy z taką szybkością sugeruje zastosowanie bolusa insuliny.</w:t>
      </w:r>
      <w:r>
        <w:rPr>
          <w:rFonts w:ascii="DejaVu Sans Light" w:hAnsi="DejaVu Sans Light" w:cs="DejaVu Sans Light" w:eastAsia="DejaVu Sans Light"/>
        </w:rPr>
      </w:r>
      <w:r/>
    </w:p>
    <w:p>
      <w:pPr>
        <w:pStyle w:val="641"/>
        <w:numPr>
          <w:ilvl w:val="0"/>
          <w:numId w:val="0"/>
        </w:numPr>
        <w:ind w:left="0" w:firstLine="0"/>
        <w:rPr>
          <w:rFonts w:ascii="DejaVu Sans Light" w:hAnsi="DejaVu Sans Light" w:cs="DejaVu Sans Light" w:eastAsia="DejaVu Sans Light"/>
        </w:rPr>
      </w:pPr>
      <w:r>
        <w:rPr>
          <w:rFonts w:ascii="DejaVu Sans Light" w:hAnsi="DejaVu Sans Light" w:cs="DejaVu Sans Light" w:eastAsia="DejaVu Sans Light"/>
        </w:rPr>
      </w:r>
      <w:bookmarkStart w:id="23" w:name="_slbtr2bszo4o"/>
      <w:r>
        <w:rPr>
          <w:rFonts w:ascii="DejaVu Sans Light" w:hAnsi="DejaVu Sans Light" w:cs="DejaVu Sans Light" w:eastAsia="DejaVu Sans Light"/>
        </w:rPr>
      </w:r>
      <w:bookmarkEnd w:id="23"/>
      <w:r>
        <w:rPr>
          <w:rFonts w:ascii="DejaVu Sans Light" w:hAnsi="DejaVu Sans Light" w:cs="DejaVu Sans Light" w:eastAsia="DejaVu Sans Light"/>
        </w:rPr>
      </w:r>
      <w:r/>
    </w:p>
    <w:p>
      <w:pPr>
        <w:shd w:val="nil" w:color="auto" w:fill="FFFFFF"/>
        <w:rPr>
          <w:rFonts w:ascii="DejaVu Sans Light" w:hAnsi="DejaVu Sans Light" w:cs="DejaVu Sans Light" w:eastAsia="DejaVu Sans Light"/>
        </w:rPr>
      </w:pPr>
      <w:r>
        <w:rPr>
          <w:rFonts w:ascii="DejaVu Sans Light" w:hAnsi="DejaVu Sans Light" w:cs="DejaVu Sans Light" w:eastAsia="DejaVu Sans Light"/>
        </w:rPr>
        <w:br w:type="page"/>
      </w:r>
      <w:r/>
    </w:p>
    <w:p>
      <w:pPr>
        <w:pStyle w:val="641"/>
        <w:numPr>
          <w:ilvl w:val="1"/>
          <w:numId w:val="38"/>
        </w:numPr>
        <w:rPr>
          <w:rFonts w:ascii="DejaVu Sans Light" w:hAnsi="DejaVu Sans Light" w:cs="DejaVu Sans Light" w:eastAsia="DejaVu Sans Light"/>
        </w:rPr>
      </w:pPr>
      <w:r/>
      <w:bookmarkStart w:id="56" w:name="_Toc12"/>
      <w:r>
        <w:rPr>
          <w:rFonts w:ascii="DejaVu Sans Light" w:hAnsi="DejaVu Sans Light" w:cs="DejaVu Sans Light" w:eastAsia="DejaVu Sans Light"/>
        </w:rPr>
      </w:r>
      <w:bookmarkStart w:id="24" w:name="_b8zpfb1491y7"/>
      <w:r>
        <w:rPr>
          <w:rFonts w:ascii="DejaVu Sans Light" w:hAnsi="DejaVu Sans Light" w:cs="DejaVu Sans Light" w:eastAsia="DejaVu Sans Light"/>
        </w:rPr>
      </w:r>
      <w:bookmarkEnd w:id="24"/>
      <w:r>
        <w:rPr>
          <w:rFonts w:ascii="DejaVu Sans Light" w:hAnsi="DejaVu Sans Light" w:cs="DejaVu Sans Light" w:eastAsia="DejaVu Sans Light"/>
          <w:rtl w:val="false"/>
        </w:rPr>
        <w:t xml:space="preserve">Wczytanie danych do przestrzeni roboczej Matlaba</w:t>
      </w:r>
      <w:r/>
      <w:bookmarkEnd w:id="56"/>
      <w:r/>
      <w:r/>
    </w:p>
    <w:p>
      <w:pPr>
        <w:rPr>
          <w:rFonts w:ascii="DejaVu Sans Light" w:hAnsi="DejaVu Sans Light" w:cs="DejaVu Sans Light" w:eastAsia="DejaVu Sans Light"/>
          <w:color w:val="24292E"/>
          <w:highlight w:val="white"/>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ind w:firstLine="0"/>
        <w:rPr>
          <w:highlight w:val="white"/>
        </w:rPr>
      </w:pPr>
      <w:r>
        <w:rPr>
          <w:highlight w:val="white"/>
          <w:rtl w:val="false"/>
        </w:rPr>
        <w:t xml:space="preserve">Dane były w formacie CSV i zawierały wartości glukozy w poszczególnych dniach o okr</w:t>
      </w:r>
      <w:r>
        <w:rPr>
          <w:highlight w:val="white"/>
          <w:rtl w:val="false"/>
        </w:rPr>
        <w:t xml:space="preserve">eślonej godzinie. Sygnał zawarty był w jednym wektorze i</w:t>
      </w:r>
      <w:r>
        <w:rPr>
          <w:rFonts w:ascii="DejaVu Sans Light" w:hAnsi="DejaVu Sans Light" w:cs="DejaVu Sans Light" w:eastAsia="DejaVu Sans Light"/>
          <w:color w:val="000000"/>
          <w:sz w:val="24"/>
        </w:rPr>
        <w:t xml:space="preserve"> </w:t>
      </w:r>
      <w:r>
        <w:rPr>
          <w:highlight w:val="white"/>
          <w:rtl w:val="false"/>
        </w:rPr>
        <w:t xml:space="preserve">został ręcznie podzielony na osobne rekordy, biorąc za kryterium podziału odstęp pomiędzy dwoma sąsiadującymi próbkami zbliżony do 24 godzin. Surowe dane, nie poddane obróbce prezentowały się następująco:</w:t>
      </w:r>
      <w:r>
        <w:rPr>
          <w:highlight w:val="white"/>
        </w:rPr>
      </w:r>
      <w:r/>
    </w:p>
    <w:p>
      <w:pPr>
        <w:ind w:firstLine="0"/>
        <w:rPr>
          <w:highlight w:val="white"/>
        </w:rPr>
      </w:pPr>
      <w:r>
        <w:rPr>
          <w:rtl w:val="false"/>
        </w:rPr>
      </w:r>
      <w:r>
        <w:rPr>
          <w:highlight w:val="white"/>
        </w:rPr>
      </w:r>
      <w:r/>
    </w:p>
    <w:p>
      <w:pPr>
        <w:pStyle w:val="662"/>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Pr>
        <mc:AlternateContent>
          <mc:Choice Requires="wpg">
            <w:drawing>
              <wp:inline xmlns:wp="http://schemas.openxmlformats.org/drawingml/2006/wordprocessingDrawing" distT="0" distB="0" distL="0" distR="0">
                <wp:extent cx="5734050" cy="3367088"/>
                <wp:effectExtent l="0" t="0" r="0" b="0"/>
                <wp:docPr id="12" name="image30.png" hidden="false"/>
                <wp:cNvGraphicFramePr/>
                <a:graphic xmlns:a="http://schemas.openxmlformats.org/drawingml/2006/main">
                  <a:graphicData uri="http://schemas.openxmlformats.org/drawingml/2006/picture">
                    <pic:pic xmlns:pic="http://schemas.openxmlformats.org/drawingml/2006/picture">
                      <pic:nvPicPr>
                        <pic:cNvPr id="14" name="image30.png" hidden="0"/>
                        <pic:cNvPicPr/>
                      </pic:nvPicPr>
                      <pic:blipFill>
                        <a:blip r:embed="rId26"/>
                        <a:srcRect l="0" t="0" r="0" b="0"/>
                        <a:stretch/>
                      </pic:blipFill>
                      <pic:spPr bwMode="auto">
                        <a:xfrm>
                          <a:off x="0" y="0"/>
                          <a:ext cx="5734049" cy="33670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51.5pt;height:265.1pt;">
                <v:path textboxrect="0,0,0,0"/>
                <v:imagedata r:id="rId26" o:title=""/>
              </v:shape>
            </w:pict>
          </mc:Fallback>
        </mc:AlternateContent>
      </w:r>
      <w:r>
        <w:rPr>
          <w:rFonts w:ascii="DejaVu Sans Light" w:hAnsi="DejaVu Sans Light" w:cs="DejaVu Sans Light" w:eastAsia="DejaVu Sans Light"/>
        </w:rPr>
      </w:r>
      <w:r/>
    </w:p>
    <w:p>
      <w:pPr>
        <w:pStyle w:val="662"/>
      </w:pPr>
      <w:r>
        <w:rPr>
          <w:rFonts w:ascii="DejaVu Sans Light" w:hAnsi="DejaVu Sans Light" w:cs="DejaVu Sans Light" w:eastAsia="DejaVu Sans Light"/>
        </w:rPr>
      </w:r>
      <w:bookmarkStart w:id="25" w:name="_f6y1tl2a7dxv"/>
      <w:r>
        <w:rPr>
          <w:rFonts w:ascii="DejaVu Sans Light" w:hAnsi="DejaVu Sans Light" w:cs="DejaVu Sans Light" w:eastAsia="DejaVu Sans Light"/>
        </w:rPr>
      </w:r>
      <w:bookmarkEnd w:id="25"/>
      <w:r>
        <w:rPr>
          <w:rFonts w:ascii="DejaVu Sans Light" w:hAnsi="DejaVu Sans Light" w:cs="DejaVu Sans Light" w:eastAsia="DejaVu Sans Light"/>
          <w:rtl w:val="false"/>
        </w:rPr>
        <w:t xml:space="preserve">Rys. 9 - Przebiegi czasowe CGM.</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Pr>
      </w:r>
      <w:r/>
    </w:p>
    <w:p>
      <w:pPr>
        <w:ind w:firstLine="720"/>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t xml:space="preserve">Dane w trakcie importu do przestrzeni roboczej Matlaba były ręcznie określane jako wektory, a później, po utworzeniu obiektów </w:t>
      </w:r>
      <w:r>
        <w:rPr>
          <w:rFonts w:ascii="DejaVu Sans Light" w:hAnsi="DejaVu Sans Light" w:cs="DejaVu Sans Light" w:eastAsia="DejaVu Sans Light"/>
          <w:i/>
          <w:color w:val="24292E"/>
          <w:highlight w:val="white"/>
          <w:rtl w:val="false"/>
        </w:rPr>
        <w:t xml:space="preserve">datetime,</w:t>
      </w:r>
      <w:r>
        <w:rPr>
          <w:rFonts w:ascii="DejaVu Sans Light" w:hAnsi="DejaVu Sans Light" w:cs="DejaVu Sans Light" w:eastAsia="DejaVu Sans Light"/>
          <w:color w:val="24292E"/>
          <w:highlight w:val="white"/>
          <w:rtl w:val="false"/>
        </w:rPr>
        <w:t xml:space="preserve"> obliczeniu odstępów i sekund upakowane w struktury o polach zawierających (Rys. 10):</w:t>
      </w:r>
      <w:r>
        <w:rPr>
          <w:rFonts w:ascii="DejaVu Sans Light" w:hAnsi="DejaVu Sans Light" w:cs="DejaVu Sans Light" w:eastAsia="DejaVu Sans Light"/>
        </w:rPr>
      </w:r>
      <w:r/>
    </w:p>
    <w:p>
      <w:pPr>
        <w:pStyle w:val="658"/>
        <w:numPr>
          <w:ilvl w:val="0"/>
          <w:numId w:val="26"/>
        </w:numP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t xml:space="preserve"> val - wektor wartości CGM,</w:t>
      </w:r>
      <w:r>
        <w:rPr>
          <w:rFonts w:ascii="DejaVu Sans Light" w:hAnsi="DejaVu Sans Light" w:cs="DejaVu Sans Light" w:eastAsia="DejaVu Sans Light"/>
        </w:rPr>
      </w:r>
      <w:r/>
    </w:p>
    <w:p>
      <w:pPr>
        <w:pStyle w:val="658"/>
        <w:numPr>
          <w:ilvl w:val="0"/>
          <w:numId w:val="26"/>
        </w:numP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t xml:space="preserve">datetime - wektor czasu sygnału CGM w formacie Matlaba - </w:t>
      </w:r>
      <w:r>
        <w:rPr>
          <w:rFonts w:ascii="DejaVu Sans Light" w:hAnsi="DejaVu Sans Light" w:cs="DejaVu Sans Light" w:eastAsia="DejaVu Sans Light"/>
          <w:i/>
          <w:color w:val="24292E"/>
          <w:highlight w:val="white"/>
          <w:rtl w:val="false"/>
        </w:rPr>
        <w:t xml:space="preserve">datetime</w:t>
      </w:r>
      <w:r>
        <w:rPr>
          <w:rFonts w:ascii="DejaVu Sans Light" w:hAnsi="DejaVu Sans Light" w:cs="DejaVu Sans Light" w:eastAsia="DejaVu Sans Light"/>
          <w:color w:val="24292E"/>
          <w:highlight w:val="white"/>
          <w:rtl w:val="false"/>
        </w:rPr>
        <w:t xml:space="preserve">,</w:t>
      </w:r>
      <w:r>
        <w:rPr>
          <w:rFonts w:ascii="DejaVu Sans Light" w:hAnsi="DejaVu Sans Light" w:cs="DejaVu Sans Light" w:eastAsia="DejaVu Sans Light"/>
        </w:rPr>
      </w:r>
      <w:r/>
    </w:p>
    <w:p>
      <w:pPr>
        <w:pStyle w:val="658"/>
        <w:numPr>
          <w:ilvl w:val="0"/>
          <w:numId w:val="26"/>
        </w:numP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t xml:space="preserve">seconds - wektor czasu w postaci ilości minionych sekund względem 1 elementu datetime,</w:t>
      </w:r>
      <w:r>
        <w:rPr>
          <w:rFonts w:ascii="DejaVu Sans Light" w:hAnsi="DejaVu Sans Light" w:cs="DejaVu Sans Light" w:eastAsia="DejaVu Sans Light"/>
        </w:rPr>
      </w:r>
      <w:r/>
    </w:p>
    <w:p>
      <w:pPr>
        <w:pStyle w:val="658"/>
        <w:numPr>
          <w:ilvl w:val="0"/>
          <w:numId w:val="26"/>
        </w:numP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t xml:space="preserve">periods - wektor odstępów pomiędzy sąsiadującymi próbkami, w</w:t>
      </w:r>
      <w:r>
        <w:rPr>
          <w:rFonts w:ascii="DejaVu Sans Light" w:hAnsi="DejaVu Sans Light" w:cs="DejaVu Sans Light" w:eastAsia="DejaVu Sans Light"/>
          <w:rtl w:val="false"/>
        </w:rPr>
        <w:t xml:space="preserve"> </w:t>
      </w:r>
      <w:r>
        <w:rPr>
          <w:rFonts w:ascii="DejaVu Sans Light" w:hAnsi="DejaVu Sans Light" w:cs="DejaVu Sans Light" w:eastAsia="DejaVu Sans Light"/>
          <w:color w:val="24292E"/>
          <w:highlight w:val="white"/>
          <w:rtl w:val="false"/>
        </w:rPr>
        <w:t xml:space="preserve">sekundach,</w:t>
      </w:r>
      <w:r>
        <w:rPr>
          <w:rFonts w:ascii="DejaVu Sans Light" w:hAnsi="DejaVu Sans Light" w:cs="DejaVu Sans Light" w:eastAsia="DejaVu Sans Light"/>
        </w:rPr>
      </w:r>
      <w:r/>
    </w:p>
    <w:p>
      <w:pP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r>
      <w:r/>
    </w:p>
    <w:p>
      <w:pP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t xml:space="preserve">Nazwy pól określają początek i koniec sygnału:</w:t>
      </w:r>
      <w:r>
        <w:rPr>
          <w:rFonts w:ascii="DejaVu Sans Light" w:hAnsi="DejaVu Sans Light" w:cs="DejaVu Sans Light" w:eastAsia="DejaVu Sans Light"/>
        </w:rPr>
      </w:r>
      <w:r/>
    </w:p>
    <w:p>
      <w:pPr>
        <w:pStyle w:val="658"/>
        <w:numPr>
          <w:ilvl w:val="0"/>
          <w:numId w:val="27"/>
        </w:numP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t xml:space="preserve">np.: “maj_17_31 to rekord” rozpoczynający się 17 maja, a kończący się 31 maja,</w:t>
      </w:r>
      <w:r>
        <w:rPr>
          <w:rFonts w:ascii="DejaVu Sans Light" w:hAnsi="DejaVu Sans Light" w:cs="DejaVu Sans Light" w:eastAsia="DejaVu Sans Light"/>
        </w:rPr>
      </w:r>
      <w:r/>
    </w:p>
    <w:p>
      <w:pPr>
        <w:pStyle w:val="658"/>
        <w:numPr>
          <w:ilvl w:val="0"/>
          <w:numId w:val="27"/>
        </w:numP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t xml:space="preserve">np.: “marzec_kwiecien_24_7” to rekord rozpoczynający się 24 marca, a</w:t>
      </w:r>
      <w:r>
        <w:rPr>
          <w:rFonts w:ascii="DejaVu Sans Light" w:hAnsi="DejaVu Sans Light" w:cs="DejaVu Sans Light" w:eastAsia="DejaVu Sans Light"/>
          <w:rtl w:val="false"/>
        </w:rPr>
        <w:t xml:space="preserve"> </w:t>
      </w:r>
      <w:r>
        <w:rPr>
          <w:rFonts w:ascii="DejaVu Sans Light" w:hAnsi="DejaVu Sans Light" w:cs="DejaVu Sans Light" w:eastAsia="DejaVu Sans Light"/>
          <w:color w:val="24292E"/>
          <w:highlight w:val="white"/>
          <w:rtl w:val="false"/>
        </w:rPr>
        <w:t xml:space="preserve">kończący się 7 kwietnia.</w:t>
      </w:r>
      <w:r>
        <w:rPr>
          <w:rFonts w:ascii="DejaVu Sans Light" w:hAnsi="DejaVu Sans Light" w:cs="DejaVu Sans Light" w:eastAsia="DejaVu Sans Light"/>
        </w:rPr>
      </w:r>
      <w:r/>
    </w:p>
    <w:p>
      <w:pPr>
        <w:ind w:left="0" w:firstLine="0"/>
        <w:rPr>
          <w:rFonts w:ascii="DejaVu Sans Light" w:hAnsi="DejaVu Sans Light" w:cs="DejaVu Sans Light" w:eastAsia="DejaVu Sans Light"/>
          <w:color w:val="24292E"/>
          <w:highlight w:val="white"/>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ind w:left="0" w:firstLine="0"/>
        <w:jc w:val="cente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Pr>
        <mc:AlternateContent>
          <mc:Choice Requires="wpg">
            <w:drawing>
              <wp:inline xmlns:wp="http://schemas.openxmlformats.org/drawingml/2006/wordprocessingDrawing" distT="0" distB="0" distL="0" distR="0">
                <wp:extent cx="3133725" cy="4483353"/>
                <wp:effectExtent l="0" t="0" r="0" b="0"/>
                <wp:docPr id="13" name="image2.png" hidden="false"/>
                <wp:cNvGraphicFramePr/>
                <a:graphic xmlns:a="http://schemas.openxmlformats.org/drawingml/2006/main">
                  <a:graphicData uri="http://schemas.openxmlformats.org/drawingml/2006/picture">
                    <pic:pic xmlns:pic="http://schemas.openxmlformats.org/drawingml/2006/picture">
                      <pic:nvPicPr>
                        <pic:cNvPr id="15" name="image2.png" hidden="0"/>
                        <pic:cNvPicPr/>
                      </pic:nvPicPr>
                      <pic:blipFill>
                        <a:blip r:embed="rId27"/>
                        <a:srcRect l="0" t="0" r="0" b="0"/>
                        <a:stretch/>
                      </pic:blipFill>
                      <pic:spPr bwMode="auto">
                        <a:xfrm>
                          <a:off x="0" y="0"/>
                          <a:ext cx="3133724" cy="448335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246.8pt;height:353.0pt;">
                <v:path textboxrect="0,0,0,0"/>
                <v:imagedata r:id="rId27"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26" w:name="_cervtcfnqf1f"/>
      <w:r>
        <w:rPr>
          <w:rFonts w:ascii="DejaVu Sans Light" w:hAnsi="DejaVu Sans Light" w:cs="DejaVu Sans Light" w:eastAsia="DejaVu Sans Light"/>
        </w:rPr>
      </w:r>
      <w:bookmarkEnd w:id="26"/>
      <w:r>
        <w:rPr>
          <w:rFonts w:ascii="DejaVu Sans Light" w:hAnsi="DejaVu Sans Light" w:cs="DejaVu Sans Light" w:eastAsia="DejaVu Sans Light"/>
          <w:rtl w:val="false"/>
        </w:rPr>
        <w:t xml:space="preserve">Rys. 10 - Struktura wykorzystywana w programie Matlaba przedstawiona w oknie </w:t>
      </w:r>
      <w:r>
        <w:rPr>
          <w:rFonts w:ascii="DejaVu Sans Light" w:hAnsi="DejaVu Sans Light" w:cs="DejaVu Sans Light" w:eastAsia="DejaVu Sans Light"/>
          <w:rtl w:val="false"/>
        </w:rPr>
        <w:t xml:space="preserve">Variables</w:t>
      </w:r>
      <w:r>
        <w:rPr>
          <w:rFonts w:ascii="DejaVu Sans Light" w:hAnsi="DejaVu Sans Light" w:cs="DejaVu Sans Light" w:eastAsia="DejaVu Sans Light"/>
          <w:rtl w:val="false"/>
        </w:rPr>
        <w:t xml:space="preserve">.</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ind w:firstLine="720"/>
        <w:rPr>
          <w:rFonts w:ascii="DejaVu Sans Light" w:hAnsi="DejaVu Sans Light" w:cs="DejaVu Sans Light" w:eastAsia="DejaVu Sans Light"/>
          <w:color w:val="24292E"/>
          <w:highlight w:val="white"/>
        </w:rPr>
      </w:pPr>
      <w:r>
        <w:rPr>
          <w:rFonts w:ascii="DejaVu Sans Light" w:hAnsi="DejaVu Sans Light" w:cs="DejaVu Sans Light" w:eastAsia="DejaVu Sans Light"/>
        </w:rPr>
        <w:br w:type="page"/>
      </w:r>
      <w:r>
        <w:rPr>
          <w:rFonts w:ascii="DejaVu Sans Light" w:hAnsi="DejaVu Sans Light" w:cs="DejaVu Sans Light" w:eastAsia="DejaVu Sans Light"/>
        </w:rPr>
      </w:r>
      <w:r/>
    </w:p>
    <w:p>
      <w:pPr>
        <w:pStyle w:val="641"/>
        <w:numPr>
          <w:ilvl w:val="1"/>
          <w:numId w:val="38"/>
        </w:numPr>
        <w:rPr>
          <w:rFonts w:ascii="DejaVu Sans Light" w:hAnsi="DejaVu Sans Light" w:cs="DejaVu Sans Light" w:eastAsia="DejaVu Sans Light"/>
        </w:rPr>
      </w:pPr>
      <w:r/>
      <w:bookmarkStart w:id="57" w:name="_Toc13"/>
      <w:r>
        <w:rPr>
          <w:rFonts w:ascii="DejaVu Sans Light" w:hAnsi="DejaVu Sans Light" w:cs="DejaVu Sans Light" w:eastAsia="DejaVu Sans Light"/>
        </w:rPr>
      </w:r>
      <w:bookmarkStart w:id="27" w:name="_wku9t8vok1mk"/>
      <w:r>
        <w:rPr>
          <w:rFonts w:ascii="DejaVu Sans Light" w:hAnsi="DejaVu Sans Light" w:cs="DejaVu Sans Light" w:eastAsia="DejaVu Sans Light"/>
        </w:rPr>
      </w:r>
      <w:bookmarkEnd w:id="27"/>
      <w:r>
        <w:rPr>
          <w:rFonts w:ascii="DejaVu Sans Light" w:hAnsi="DejaVu Sans Light" w:cs="DejaVu Sans Light" w:eastAsia="DejaVu Sans Light"/>
          <w:rtl w:val="false"/>
        </w:rPr>
        <w:t xml:space="preserve">Interpolacja i filtracja sygnału CGM</w:t>
      </w:r>
      <w:r/>
      <w:bookmarkEnd w:id="57"/>
      <w:r/>
      <w:r/>
    </w:p>
    <w:p>
      <w:pPr>
        <w:ind w:left="0" w:firstLine="0"/>
        <w:rPr>
          <w:rFonts w:ascii="DejaVu Sans Light" w:hAnsi="DejaVu Sans Light" w:cs="DejaVu Sans Light" w:eastAsia="DejaVu Sans Light"/>
          <w:color w:val="24292E"/>
          <w:highlight w:val="white"/>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tl w:val="false"/>
        </w:rPr>
        <w:t xml:space="preserve">Sygnał CGM próbkowany był głównie co 15 minut z licznymi odstępstwami, co zostało przedstawione na rysunku nr 10. </w:t>
      </w:r>
      <w:r>
        <w:rPr>
          <w:rFonts w:ascii="DejaVu Sans Light" w:hAnsi="DejaVu Sans Light" w:cs="DejaVu Sans Light" w:eastAsia="DejaVu Sans Light"/>
        </w:rPr>
      </w:r>
      <w:r/>
    </w:p>
    <w:p>
      <w:pPr>
        <w:ind w:firstLine="720"/>
        <w:rPr>
          <w:rFonts w:ascii="DejaVu Sans Light" w:hAnsi="DejaVu Sans Light" w:cs="DejaVu Sans Light" w:eastAsia="DejaVu Sans Light"/>
          <w:color w:val="24292E"/>
          <w:highlight w:val="white"/>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color w:val="24292E"/>
          <w:highlight w:val="white"/>
        </w:rPr>
      </w:pPr>
      <w:r>
        <w:rPr>
          <w:rFonts w:ascii="DejaVu Sans Light" w:hAnsi="DejaVu Sans Light" w:cs="DejaVu Sans Light" w:eastAsia="DejaVu Sans Light"/>
          <w:color w:val="24292E"/>
          <w:highlight w:val="white"/>
        </w:rPr>
        <mc:AlternateContent>
          <mc:Choice Requires="wpg">
            <w:drawing>
              <wp:inline xmlns:wp="http://schemas.openxmlformats.org/drawingml/2006/wordprocessingDrawing" distT="0" distB="0" distL="0" distR="0">
                <wp:extent cx="5734050" cy="3338513"/>
                <wp:effectExtent l="0" t="0" r="0" b="0"/>
                <wp:docPr id="14" name="image25.png" hidden="false"/>
                <wp:cNvGraphicFramePr/>
                <a:graphic xmlns:a="http://schemas.openxmlformats.org/drawingml/2006/main">
                  <a:graphicData uri="http://schemas.openxmlformats.org/drawingml/2006/picture">
                    <pic:pic xmlns:pic="http://schemas.openxmlformats.org/drawingml/2006/picture">
                      <pic:nvPicPr>
                        <pic:cNvPr id="16" name="image25.png" hidden="0"/>
                        <pic:cNvPicPr/>
                      </pic:nvPicPr>
                      <pic:blipFill>
                        <a:blip r:embed="rId28"/>
                        <a:srcRect l="0" t="0" r="0" b="0"/>
                        <a:stretch/>
                      </pic:blipFill>
                      <pic:spPr bwMode="auto">
                        <a:xfrm>
                          <a:off x="0" y="0"/>
                          <a:ext cx="5734049" cy="333851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51.5pt;height:262.9pt;">
                <v:path textboxrect="0,0,0,0"/>
                <v:imagedata r:id="rId28"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28" w:name="_lzi4pi7zrc8b"/>
      <w:r>
        <w:rPr>
          <w:rFonts w:ascii="DejaVu Sans Light" w:hAnsi="DejaVu Sans Light" w:cs="DejaVu Sans Light" w:eastAsia="DejaVu Sans Light"/>
        </w:rPr>
      </w:r>
      <w:bookmarkEnd w:id="28"/>
      <w:r>
        <w:rPr>
          <w:rFonts w:ascii="DejaVu Sans Light" w:hAnsi="DejaVu Sans Light" w:cs="DejaVu Sans Light" w:eastAsia="DejaVu Sans Light"/>
          <w:rtl w:val="false"/>
        </w:rPr>
        <w:t xml:space="preserve">Rys. 10 - Histogramy obrazujące występowanie nierównomiernych odstępów pomiędzy sąsiadującymi próbkami, wartości przeważające odpowiadają odstępowi czasowemu 15 minut.</w:t>
      </w:r>
      <w:r>
        <w:rPr>
          <w:rFonts w:ascii="DejaVu Sans Light" w:hAnsi="DejaVu Sans Light" w:cs="DejaVu Sans Light" w:eastAsia="DejaVu Sans Light"/>
          <w:rtl w:val="false"/>
        </w:rPr>
        <w:t xml:space="preserve"> </w:t>
      </w:r>
      <w:r>
        <w:rPr>
          <w:rFonts w:ascii="DejaVu Sans Light" w:hAnsi="DejaVu Sans Light" w:cs="DejaVu Sans Light" w:eastAsia="DejaVu Sans Light"/>
        </w:rPr>
      </w:r>
      <w:r/>
    </w:p>
    <w:p>
      <w:pPr>
        <w:jc w:val="both"/>
        <w:rPr>
          <w:rFonts w:ascii="DejaVu Sans Light" w:hAnsi="DejaVu Sans Light" w:cs="DejaVu Sans Light" w:eastAsia="DejaVu Sans Light"/>
          <w:color w:val="24292E"/>
          <w:highlight w:val="white"/>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ind w:firstLine="720"/>
        <w:rPr>
          <w:rFonts w:ascii="DejaVu Sans Light" w:hAnsi="DejaVu Sans Light" w:cs="DejaVu Sans Light" w:eastAsia="DejaVu Sans Light"/>
        </w:rPr>
      </w:pPr>
      <w:r>
        <w:rPr>
          <w:rFonts w:ascii="DejaVu Sans Light" w:hAnsi="DejaVu Sans Light" w:cs="DejaVu Sans Light" w:eastAsia="DejaVu Sans Light"/>
          <w:rtl w:val="false"/>
        </w:rPr>
        <w:t xml:space="preserve">Przy tak dużym zbiorze danych trudno sprawdzić każdy period,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rtl w:val="false"/>
        </w:rPr>
        <w:t xml:space="preserve">zwi</w:t>
      </w:r>
      <w:r>
        <w:rPr>
          <w:rFonts w:ascii="DejaVu Sans Light" w:hAnsi="DejaVu Sans Light" w:cs="DejaVu Sans Light" w:eastAsia="DejaVu Sans Light"/>
          <w:rtl w:val="false"/>
        </w:rPr>
        <w:t xml:space="preserve">ązku z tym wykorzystano histogram odstępów czasowych próbek, dzięki czemu można było zaobserwować, że odstępy między próbkami wykazują częstotliwość zapewne założoną przez producenta urządzenia albo użytkownika, czyli 15 minut, oraz pewną ilość odstępstw. </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ab/>
        <w:t xml:space="preserve">Zgodnie z praktykami zaczytanymi w publikacjach wykorzystano interpolację liniową zbioru danych, osobno dla każdego utworzonego rekordu. Operację przeprowadzono za</w:t>
      </w:r>
      <w:r>
        <w:rPr>
          <w:rFonts w:ascii="DejaVu Sans Light" w:hAnsi="DejaVu Sans Light" w:cs="DejaVu Sans Light" w:eastAsia="DejaVu Sans Light"/>
          <w:rtl w:val="false"/>
        </w:rPr>
        <w:t xml:space="preserve"> pomocą funkcji </w:t>
      </w:r>
      <w:r>
        <w:rPr>
          <w:rFonts w:ascii="DejaVu Sans Light" w:hAnsi="DejaVu Sans Light" w:cs="DejaVu Sans Light" w:eastAsia="DejaVu Sans Light"/>
          <w:i/>
          <w:rtl w:val="false"/>
        </w:rPr>
        <w:t xml:space="preserve">interp1</w:t>
      </w:r>
      <w:r>
        <w:rPr>
          <w:rFonts w:ascii="DejaVu Sans Light" w:hAnsi="DejaVu Sans Light" w:cs="DejaVu Sans Light" w:eastAsia="DejaVu Sans Light"/>
          <w:rtl w:val="false"/>
        </w:rPr>
        <w:t xml:space="preserve"> Matlaba. Założono odstępy o długości 5 minut. Początek interpolowanego sygnału to zaokrąglenie z niedomiarem pierwszego obiektu datetime a</w:t>
      </w:r>
      <w:r>
        <w:rPr>
          <w:rFonts w:ascii="DejaVu Sans Light" w:hAnsi="DejaVu Sans Light" w:cs="DejaVu Sans Light" w:eastAsia="DejaVu Sans Light"/>
          <w:color w:val="24292E"/>
          <w:highlight w:val="white"/>
          <w:rtl w:val="false"/>
        </w:rPr>
        <w:t xml:space="preserve"> </w:t>
      </w:r>
      <w:r>
        <w:rPr>
          <w:rFonts w:ascii="DejaVu Sans Light" w:hAnsi="DejaVu Sans Light" w:cs="DejaVu Sans Light" w:eastAsia="DejaVu Sans Light"/>
          <w:rtl w:val="false"/>
        </w:rPr>
        <w:t xml:space="preserve">koniec to zaokrąglenie z nadmiarem, w obu przypadkach uzyskany czas musiał być podzielny przez 5 minut. Wykonanie interpolacji umożliwiło zręczne okienkowanie sygnału, a jego filtracja wygładzenie. Kod wykonanej czynności znajduje się na rysunku nr 11.</w:t>
      </w:r>
      <w:r>
        <w:rPr>
          <w:rFonts w:ascii="DejaVu Sans Light" w:hAnsi="DejaVu Sans Light" w:cs="DejaVu Sans Light" w:eastAsia="DejaVu Sans Light"/>
        </w:rPr>
      </w:r>
      <w:r/>
    </w:p>
    <w:p>
      <w:pPr>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4857750" cy="4514850"/>
                <wp:effectExtent l="0" t="0" r="0" b="0"/>
                <wp:docPr id="15" name="image14.png" hidden="false"/>
                <wp:cNvGraphicFramePr/>
                <a:graphic xmlns:a="http://schemas.openxmlformats.org/drawingml/2006/main">
                  <a:graphicData uri="http://schemas.openxmlformats.org/drawingml/2006/picture">
                    <pic:pic xmlns:pic="http://schemas.openxmlformats.org/drawingml/2006/picture">
                      <pic:nvPicPr>
                        <pic:cNvPr id="17" name="image14.png" hidden="0"/>
                        <pic:cNvPicPr/>
                      </pic:nvPicPr>
                      <pic:blipFill>
                        <a:blip r:embed="rId29"/>
                        <a:srcRect l="0" t="0" r="0" b="0"/>
                        <a:stretch/>
                      </pic:blipFill>
                      <pic:spPr bwMode="auto">
                        <a:xfrm>
                          <a:off x="0" y="0"/>
                          <a:ext cx="4857750" cy="45148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82.5pt;height:355.5pt;">
                <v:path textboxrect="0,0,0,0"/>
                <v:imagedata r:id="rId29"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29" w:name="_uhepkquprvkd"/>
      <w:r>
        <w:rPr>
          <w:rFonts w:ascii="DejaVu Sans Light" w:hAnsi="DejaVu Sans Light" w:cs="DejaVu Sans Light" w:eastAsia="DejaVu Sans Light"/>
        </w:rPr>
      </w:r>
      <w:bookmarkEnd w:id="29"/>
      <w:r>
        <w:rPr>
          <w:rFonts w:ascii="DejaVu Sans Light" w:hAnsi="DejaVu Sans Light" w:cs="DejaVu Sans Light" w:eastAsia="DejaVu Sans Light"/>
          <w:rtl w:val="false"/>
        </w:rPr>
        <w:t xml:space="preserve">Rys. 11 - Kod Matlaba do interpolacji sygnału, na przykładzie rekordu z przełomu września i października 2019 r.</w:t>
      </w:r>
      <w:r>
        <w:rPr>
          <w:rFonts w:ascii="DejaVu Sans Light" w:hAnsi="DejaVu Sans Light" w:cs="DejaVu Sans Light" w:eastAsia="DejaVu Sans Light"/>
        </w:rPr>
      </w:r>
      <w:r/>
    </w:p>
    <w:p>
      <w:pPr>
        <w:ind w:left="0" w:firstLine="0"/>
        <w:jc w:val="both"/>
      </w:pPr>
      <w:r>
        <w:rPr>
          <w:rtl w:val="false"/>
        </w:rPr>
      </w:r>
      <w:r/>
    </w:p>
    <w:p>
      <w:pPr>
        <w:ind w:firstLine="720"/>
      </w:pPr>
      <w:r>
        <w:rPr>
          <w:rtl w:val="false"/>
        </w:rPr>
        <w:t xml:space="preserve">W ten sposób przetworzony sygnał został następnie przefiltrowany filtrem z ruchomą średnią w celu wygładzenia sygnału. Filtrację przeprowadzano dla różnej szerokości okna w zakresie od 10 minut do 2</w:t>
      </w:r>
      <w:r>
        <w:rPr>
          <w:rFonts w:ascii="DejaVu Sans Light" w:hAnsi="DejaVu Sans Light" w:cs="DejaVu Sans Light" w:eastAsia="DejaVu Sans Light"/>
          <w:color w:val="000000"/>
          <w:sz w:val="24"/>
        </w:rPr>
        <w:t xml:space="preserve"> </w:t>
      </w:r>
      <w:r>
        <w:rPr>
          <w:rtl w:val="false"/>
        </w:rPr>
        <w:t xml:space="preserve">godzin:</w:t>
      </w:r>
      <w:r>
        <w:rPr>
          <w:rtl w:val="false"/>
        </w:rPr>
      </w:r>
      <w:r/>
    </w:p>
    <w:p>
      <w:pPr>
        <w:numPr>
          <w:ilvl w:val="0"/>
          <w:numId w:val="9"/>
        </w:numPr>
        <w:rPr>
          <w:rFonts w:ascii="DejaVu Sans Light" w:hAnsi="DejaVu Sans Light" w:cs="DejaVu Sans Light" w:eastAsia="DejaVu Sans Light"/>
        </w:rPr>
      </w:pPr>
      <w:r>
        <w:rPr>
          <w:rFonts w:ascii="DejaVu Sans Light" w:hAnsi="DejaVu Sans Light" w:cs="DejaVu Sans Light" w:eastAsia="DejaVu Sans Light"/>
          <w:rtl w:val="false"/>
        </w:rPr>
        <w:t xml:space="preserve">wraz ze wzrostem szerokości okna, prędkości zmian na przebiegu CGM oraz osiągane amplitudy ulegały zmniejszeniu,</w:t>
      </w:r>
      <w:r>
        <w:rPr>
          <w:rFonts w:ascii="DejaVu Sans Light" w:hAnsi="DejaVu Sans Light" w:cs="DejaVu Sans Light" w:eastAsia="DejaVu Sans Light"/>
        </w:rPr>
      </w:r>
      <w:r/>
    </w:p>
    <w:p>
      <w:pPr>
        <w:numPr>
          <w:ilvl w:val="0"/>
          <w:numId w:val="9"/>
        </w:numPr>
        <w:rPr>
          <w:rFonts w:ascii="DejaVu Sans Light" w:hAnsi="DejaVu Sans Light" w:cs="DejaVu Sans Light" w:eastAsia="DejaVu Sans Light"/>
        </w:rPr>
      </w:pPr>
      <w:r>
        <w:rPr>
          <w:rFonts w:ascii="DejaVu Sans Light" w:hAnsi="DejaVu Sans Light" w:cs="DejaVu Sans Light" w:eastAsia="DejaVu Sans Light"/>
          <w:rtl w:val="false"/>
        </w:rPr>
        <w:t xml:space="preserve">zbyt wąskie okno czasowe nie spełniało zadania filtracji.</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 xml:space="preserve">Zastosowano funkcję </w:t>
      </w:r>
      <w:r>
        <w:rPr>
          <w:rFonts w:ascii="DejaVu Sans Light" w:hAnsi="DejaVu Sans Light" w:cs="DejaVu Sans Light" w:eastAsia="DejaVu Sans Light"/>
          <w:i/>
          <w:rtl w:val="false"/>
        </w:rPr>
        <w:t xml:space="preserve">filter</w:t>
      </w:r>
      <w:r>
        <w:rPr>
          <w:rFonts w:ascii="DejaVu Sans Light" w:hAnsi="DejaVu Sans Light" w:cs="DejaVu Sans Light" w:eastAsia="DejaVu Sans Light"/>
          <w:rtl w:val="false"/>
        </w:rPr>
        <w:t xml:space="preserve"> Matlaba. W celu usunięcia początkowych wartości przebiegu, przekłamujących istotnie sygnał, 10 pierwszych próbek sygnału zostało zachowanych w</w:t>
      </w:r>
      <w:r>
        <w:rPr>
          <w:rFonts w:ascii="DejaVu Sans Light" w:hAnsi="DejaVu Sans Light" w:cs="DejaVu Sans Light" w:eastAsia="DejaVu Sans Light"/>
          <w:color w:val="24292E"/>
          <w:highlight w:val="white"/>
          <w:rtl w:val="false"/>
        </w:rPr>
        <w:t xml:space="preserve"> </w:t>
      </w:r>
      <w:r>
        <w:rPr>
          <w:rFonts w:ascii="DejaVu Sans Light" w:hAnsi="DejaVu Sans Light" w:cs="DejaVu Sans Light" w:eastAsia="DejaVu Sans Light"/>
          <w:rtl w:val="false"/>
        </w:rPr>
        <w:t xml:space="preserve">sygnale wynikowym po filtracji.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rtl w:val="false"/>
        </w:rPr>
        <w:t xml:space="preserve">trakcie pracy, został użyty również filtr medianowy za pomocą funkcji </w:t>
      </w:r>
      <w:r>
        <w:rPr>
          <w:rFonts w:ascii="DejaVu Sans Light" w:hAnsi="DejaVu Sans Light" w:cs="DejaVu Sans Light" w:eastAsia="DejaVu Sans Light"/>
          <w:i/>
          <w:rtl w:val="false"/>
        </w:rPr>
        <w:t xml:space="preserve">medfilt1 </w:t>
      </w:r>
      <w:r>
        <w:rPr>
          <w:rFonts w:ascii="DejaVu Sans Light" w:hAnsi="DejaVu Sans Light" w:cs="DejaVu Sans Light" w:eastAsia="DejaVu Sans Light"/>
          <w:rtl w:val="false"/>
        </w:rPr>
        <w:t xml:space="preserve">Matlaba.</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4050" cy="1079500"/>
                <wp:effectExtent l="0" t="0" r="0" b="0"/>
                <wp:docPr id="16" name="image17.png" hidden="false"/>
                <wp:cNvGraphicFramePr/>
                <a:graphic xmlns:a="http://schemas.openxmlformats.org/drawingml/2006/main">
                  <a:graphicData uri="http://schemas.openxmlformats.org/drawingml/2006/picture">
                    <pic:pic xmlns:pic="http://schemas.openxmlformats.org/drawingml/2006/picture">
                      <pic:nvPicPr>
                        <pic:cNvPr id="18" name="image17.png" hidden="0"/>
                        <pic:cNvPicPr/>
                      </pic:nvPicPr>
                      <pic:blipFill>
                        <a:blip r:embed="rId30"/>
                        <a:srcRect l="0" t="0" r="0" b="0"/>
                        <a:stretch/>
                      </pic:blipFill>
                      <pic:spPr bwMode="auto">
                        <a:xfrm>
                          <a:off x="0" y="0"/>
                          <a:ext cx="5734049" cy="10794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51.5pt;height:85.0pt;">
                <v:path textboxrect="0,0,0,0"/>
                <v:imagedata r:id="rId30"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30" w:name="_wkko3mjrw3qj"/>
      <w:r>
        <w:rPr>
          <w:rFonts w:ascii="DejaVu Sans Light" w:hAnsi="DejaVu Sans Light" w:cs="DejaVu Sans Light" w:eastAsia="DejaVu Sans Light"/>
        </w:rPr>
      </w:r>
      <w:bookmarkEnd w:id="30"/>
      <w:r>
        <w:rPr>
          <w:rFonts w:ascii="DejaVu Sans Light" w:hAnsi="DejaVu Sans Light" w:cs="DejaVu Sans Light" w:eastAsia="DejaVu Sans Light"/>
          <w:rtl w:val="false"/>
        </w:rPr>
        <w:t xml:space="preserve">Rys. 12 - Fragment programu odpowiedzialny za filtrację sygnału.</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41"/>
        <w:numPr>
          <w:ilvl w:val="1"/>
          <w:numId w:val="38"/>
        </w:numPr>
        <w:rPr>
          <w:rFonts w:ascii="DejaVu Sans Light" w:hAnsi="DejaVu Sans Light" w:cs="DejaVu Sans Light" w:eastAsia="DejaVu Sans Light"/>
        </w:rPr>
      </w:pPr>
      <w:r/>
      <w:bookmarkStart w:id="58" w:name="_Toc14"/>
      <w:r>
        <w:rPr>
          <w:rFonts w:ascii="DejaVu Sans Light" w:hAnsi="DejaVu Sans Light" w:cs="DejaVu Sans Light" w:eastAsia="DejaVu Sans Light"/>
        </w:rPr>
      </w:r>
      <w:bookmarkStart w:id="31" w:name="_v6wn1pgonubg"/>
      <w:r>
        <w:rPr>
          <w:rFonts w:ascii="DejaVu Sans Light" w:hAnsi="DejaVu Sans Light" w:cs="DejaVu Sans Light" w:eastAsia="DejaVu Sans Light"/>
        </w:rPr>
      </w:r>
      <w:bookmarkEnd w:id="31"/>
      <w:r>
        <w:rPr>
          <w:rFonts w:ascii="DejaVu Sans Light" w:hAnsi="DejaVu Sans Light" w:cs="DejaVu Sans Light" w:eastAsia="DejaVu Sans Light"/>
          <w:rtl w:val="false"/>
        </w:rPr>
        <w:t xml:space="preserve">Algorytm detekcji istotnych wzrostów i spadków zarejestrowanego poziomu glukozy </w:t>
      </w:r>
      <w:r/>
      <w:bookmarkEnd w:id="58"/>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 xml:space="preserve">Gdy sygnał został już odpowiednio przygotowany przystąpiono do opracowan</w:t>
      </w:r>
      <w:r>
        <w:rPr>
          <w:rFonts w:ascii="DejaVu Sans Light" w:hAnsi="DejaVu Sans Light" w:cs="DejaVu Sans Light" w:eastAsia="DejaVu Sans Light"/>
          <w:rtl w:val="false"/>
        </w:rPr>
        <w:t xml:space="preserve">ia prostej metody detekcji wzrostu poziomu glukozy. Należało dobrać prędkość wzrostu glukozy, oznaczającą przyjęcie posiłku, co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rtl w:val="false"/>
        </w:rPr>
        <w:t xml:space="preserve">publikacjach ujęte jest jako ROC (ang. Rate of Change) rejestrowanych danych. Dla naszego programu skorzystaliśmy z proporcji:</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m:oMathPara>
        <m:oMathParaPr/>
        <m:oMath>
          <m:sSub>
            <m:sSubPr>
              <m:ctrlPr>
                <w:rPr>
                  <w:rFonts w:ascii="Cambria Math" w:hAnsi="Cambria Math" w:cs="Cambria Math" w:eastAsia="Cambria Math" w:hint="default"/>
                  <w:sz w:val="28"/>
                  <w:szCs w:val="28"/>
                </w:rPr>
              </m:ctrlPr>
            </m:sSubPr>
            <m:e>
              <m:r>
                <w:rPr>
                  <w:rFonts w:ascii="Cambria Math" w:hAnsi="Cambria Math" w:cs="Cambria Math" w:eastAsia="Cambria Math"/>
                  <w:sz w:val="28"/>
                  <w:szCs w:val="28"/>
                </w:rPr>
                <m:rPr/>
                <m:t>P</m:t>
              </m:r>
            </m:e>
            <m:sub>
              <m:r>
                <w:rPr>
                  <w:rFonts w:ascii="Cambria Math" w:hAnsi="Cambria Math" w:cs="Cambria Math" w:eastAsia="Cambria Math"/>
                  <w:sz w:val="28"/>
                  <w:szCs w:val="28"/>
                </w:rPr>
                <m:rPr/>
                <m:t>i</m:t>
              </m:r>
            </m:sub>
          </m:sSub>
          <m:r>
            <w:rPr>
              <w:rFonts w:ascii="Cambria Math" w:hAnsi="Cambria Math" w:cs="Cambria Math" w:eastAsia="Cambria Math"/>
              <w:sz w:val="28"/>
              <w:szCs w:val="28"/>
            </w:rPr>
            <m:rPr/>
            <m:t>-</m:t>
          </m:r>
          <m:sSub>
            <m:sSubPr>
              <m:ctrlPr>
                <w:rPr>
                  <w:rFonts w:ascii="Cambria Math" w:hAnsi="Cambria Math" w:cs="Cambria Math" w:eastAsia="Cambria Math" w:hint="default"/>
                  <w:sz w:val="28"/>
                  <w:szCs w:val="28"/>
                </w:rPr>
              </m:ctrlPr>
            </m:sSubPr>
            <m:e>
              <m:r>
                <w:rPr>
                  <w:rFonts w:ascii="Cambria Math" w:hAnsi="Cambria Math" w:cs="Cambria Math" w:eastAsia="Cambria Math"/>
                  <w:sz w:val="28"/>
                  <w:szCs w:val="28"/>
                </w:rPr>
                <m:rPr/>
                <m:t>P</m:t>
              </m:r>
            </m:e>
            <m:sub>
              <m:r>
                <w:rPr>
                  <w:rFonts w:ascii="Cambria Math" w:hAnsi="Cambria Math" w:cs="Cambria Math" w:eastAsia="Cambria Math"/>
                  <w:sz w:val="28"/>
                  <w:szCs w:val="28"/>
                </w:rPr>
                <m:rPr/>
                <m:t>i-1</m:t>
              </m:r>
            </m:sub>
          </m:sSub>
          <m:r>
            <w:rPr>
              <w:rFonts w:ascii="Cambria Math" w:hAnsi="Cambria Math" w:cs="Cambria Math" w:eastAsia="Cambria Math"/>
              <w:sz w:val="28"/>
              <w:szCs w:val="28"/>
            </w:rPr>
            <m:rPr/>
            <m:t> [</m:t>
          </m:r>
          <m:f>
            <m:fPr>
              <m:ctrlPr>
                <w:rPr>
                  <w:rFonts w:ascii="Cambria Math" w:hAnsi="Cambria Math" w:cs="Cambria Math" w:eastAsia="Cambria Math" w:hint="default"/>
                  <w:sz w:val="28"/>
                  <w:szCs w:val="28"/>
                </w:rPr>
              </m:ctrlPr>
            </m:fPr>
            <m:num>
              <m:r>
                <w:rPr>
                  <w:rFonts w:ascii="Cambria Math" w:hAnsi="Cambria Math" w:cs="Cambria Math" w:eastAsia="Cambria Math"/>
                  <w:sz w:val="28"/>
                  <w:szCs w:val="28"/>
                </w:rPr>
                <m:rPr/>
                <m:t>mg</m:t>
              </m:r>
            </m:num>
            <m:den>
              <m:r>
                <w:rPr>
                  <w:rFonts w:ascii="Cambria Math" w:hAnsi="Cambria Math" w:cs="Cambria Math" w:eastAsia="Cambria Math"/>
                  <w:sz w:val="28"/>
                  <w:szCs w:val="28"/>
                </w:rPr>
                <m:rPr/>
                <m:t>dL</m:t>
              </m:r>
            </m:den>
          </m:f>
          <m:r>
            <w:rPr>
              <w:rFonts w:ascii="Cambria Math" w:hAnsi="Cambria Math" w:cs="Cambria Math" w:eastAsia="Cambria Math"/>
              <w:sz w:val="28"/>
              <w:szCs w:val="28"/>
            </w:rPr>
            <m:rPr/>
            <m:t>] </m:t>
          </m:r>
          <m:r>
            <w:rPr>
              <w:rFonts w:ascii="Cambria Math" w:hAnsi="Cambria Math" w:cs="Cambria Math" w:eastAsia="Cambria Math"/>
              <w:sz w:val="28"/>
              <w:szCs w:val="28"/>
            </w:rPr>
            <m:rPr/>
            <m:t>→</m:t>
          </m:r>
          <m:r>
            <w:rPr>
              <w:rFonts w:ascii="Cambria Math" w:hAnsi="Cambria Math" w:cs="Cambria Math" w:eastAsia="Cambria Math"/>
              <w:sz w:val="28"/>
              <w:szCs w:val="28"/>
            </w:rPr>
            <m:rPr/>
            <m:t> </m:t>
          </m:r>
          <m:r>
            <w:rPr>
              <w:rFonts w:ascii="Cambria Math" w:hAnsi="Cambria Math" w:cs="Cambria Math" w:eastAsia="Cambria Math"/>
              <w:sz w:val="28"/>
              <w:szCs w:val="28"/>
            </w:rPr>
            <m:rPr/>
            <m:t>Δ</m:t>
          </m:r>
          <m:r>
            <w:rPr>
              <w:rFonts w:ascii="Cambria Math" w:hAnsi="Cambria Math" w:cs="Cambria Math" w:eastAsia="Cambria Math"/>
              <w:sz w:val="28"/>
              <w:szCs w:val="28"/>
            </w:rPr>
            <m:rPr/>
            <m:t>t [s]</m:t>
          </m:r>
        </m:oMath>
      </m:oMathPara>
      <w:r>
        <w:rPr>
          <w:rFonts w:ascii="DejaVu Sans Light" w:hAnsi="DejaVu Sans Light" w:cs="DejaVu Sans Light" w:eastAsia="DejaVu Sans Light"/>
          <w:sz w:val="28"/>
          <w:szCs w:val="28"/>
          <w:rtl w:val="false"/>
        </w:rPr>
        <w:br/>
      </w:r>
      <m:oMathPara>
        <m:oMathParaPr/>
        <m:oMath>
          <m:r>
            <w:rPr>
              <w:rFonts w:ascii="Cambria Math" w:hAnsi="Cambria Math" w:cs="Cambria Math" w:eastAsia="Cambria Math"/>
              <w:sz w:val="28"/>
              <w:szCs w:val="28"/>
            </w:rPr>
            <m:rPr/>
            <m:t>x? [ </m:t>
          </m:r>
          <m:f>
            <m:fPr>
              <m:ctrlPr>
                <w:rPr>
                  <w:rFonts w:ascii="Cambria Math" w:hAnsi="Cambria Math" w:cs="Cambria Math" w:eastAsia="Cambria Math" w:hint="default"/>
                  <w:sz w:val="28"/>
                  <w:szCs w:val="28"/>
                </w:rPr>
              </m:ctrlPr>
            </m:fPr>
            <m:num>
              <m:r>
                <w:rPr>
                  <w:rFonts w:ascii="Cambria Math" w:hAnsi="Cambria Math" w:cs="Cambria Math" w:eastAsia="Cambria Math"/>
                  <w:sz w:val="28"/>
                  <w:szCs w:val="28"/>
                </w:rPr>
                <m:rPr/>
                <m:t>mg</m:t>
              </m:r>
            </m:num>
            <m:den>
              <m:r>
                <w:rPr>
                  <w:rFonts w:ascii="Cambria Math" w:hAnsi="Cambria Math" w:cs="Cambria Math" w:eastAsia="Cambria Math"/>
                  <w:sz w:val="28"/>
                  <w:szCs w:val="28"/>
                </w:rPr>
                <m:rPr/>
                <m:t>dL</m:t>
              </m:r>
            </m:den>
          </m:f>
          <m:r>
            <w:rPr>
              <w:rFonts w:ascii="Cambria Math" w:hAnsi="Cambria Math" w:cs="Cambria Math" w:eastAsia="Cambria Math"/>
              <w:sz w:val="28"/>
              <w:szCs w:val="28"/>
            </w:rPr>
            <m:rPr/>
            <m:t>] </m:t>
          </m:r>
          <m:r>
            <w:rPr>
              <w:rFonts w:ascii="Cambria Math" w:hAnsi="Cambria Math" w:cs="Cambria Math" w:eastAsia="Cambria Math"/>
              <w:sz w:val="28"/>
              <w:szCs w:val="28"/>
            </w:rPr>
            <m:rPr/>
            <m:t>→</m:t>
          </m:r>
          <m:r>
            <w:rPr>
              <w:rFonts w:ascii="Cambria Math" w:hAnsi="Cambria Math" w:cs="Cambria Math" w:eastAsia="Cambria Math"/>
              <w:sz w:val="28"/>
              <w:szCs w:val="28"/>
            </w:rPr>
            <m:rPr/>
            <m:t> 60 [s]</m:t>
          </m:r>
        </m:oMath>
      </m:oMathPara>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32" w:name="_mi3jczrjvymh"/>
      <w:r>
        <w:rPr>
          <w:rFonts w:ascii="DejaVu Sans Light" w:hAnsi="DejaVu Sans Light" w:cs="DejaVu Sans Light" w:eastAsia="DejaVu Sans Light"/>
        </w:rPr>
      </w:r>
      <w:bookmarkEnd w:id="32"/>
      <w:r>
        <w:rPr>
          <w:rFonts w:ascii="DejaVu Sans Light" w:hAnsi="DejaVu Sans Light" w:cs="DejaVu Sans Light" w:eastAsia="DejaVu Sans Light"/>
          <w:rtl w:val="false"/>
        </w:rPr>
        <w:t xml:space="preserve">Wzór 1 - Proporcja. “Ile miligramów na decylitr wzrostu/spadku przypada na jedną minutę?” </w: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m:oMathPara>
        <m:oMathParaPr/>
        <m:oMath>
          <m:f>
            <m:fPr>
              <m:ctrlPr>
                <w:rPr>
                  <w:rFonts w:ascii="Cambria Math" w:hAnsi="Cambria Math" w:cs="Cambria Math" w:eastAsia="Cambria Math" w:hint="default"/>
                  <w:sz w:val="32"/>
                  <w:szCs w:val="36"/>
                </w:rPr>
              </m:ctrlPr>
            </m:fPr>
            <m:num>
              <m:sSub>
                <m:sSubPr>
                  <m:ctrlPr>
                    <w:rPr>
                      <w:rFonts w:ascii="Cambria Math" w:hAnsi="Cambria Math" w:cs="Cambria Math" w:eastAsia="Cambria Math" w:hint="default"/>
                      <w:sz w:val="32"/>
                      <w:szCs w:val="36"/>
                    </w:rPr>
                  </m:ctrlPr>
                </m:sSubPr>
                <m:e>
                  <m:r>
                    <w:rPr>
                      <w:rFonts w:ascii="Cambria Math" w:hAnsi="Cambria Math" w:cs="Cambria Math" w:eastAsia="Cambria Math"/>
                      <w:sz w:val="32"/>
                      <w:szCs w:val="36"/>
                    </w:rPr>
                    <m:rPr/>
                    <m:t>(P</m:t>
                  </m:r>
                </m:e>
                <m:sub>
                  <m:r>
                    <w:rPr>
                      <w:rFonts w:ascii="Cambria Math" w:hAnsi="Cambria Math" w:cs="Cambria Math" w:eastAsia="Cambria Math"/>
                      <w:sz w:val="32"/>
                      <w:szCs w:val="36"/>
                    </w:rPr>
                    <m:rPr/>
                    <m:t>i</m:t>
                  </m:r>
                </m:sub>
              </m:sSub>
              <m:r>
                <w:rPr>
                  <w:rFonts w:ascii="Cambria Math" w:hAnsi="Cambria Math" w:cs="Cambria Math" w:eastAsia="Cambria Math"/>
                  <w:sz w:val="32"/>
                  <w:szCs w:val="36"/>
                </w:rPr>
                <m:rPr/>
                <m:t>-</m:t>
              </m:r>
              <m:sSub>
                <m:sSubPr>
                  <m:ctrlPr>
                    <w:rPr>
                      <w:rFonts w:ascii="Cambria Math" w:hAnsi="Cambria Math" w:cs="Cambria Math" w:eastAsia="Cambria Math" w:hint="default"/>
                      <w:sz w:val="32"/>
                      <w:szCs w:val="36"/>
                    </w:rPr>
                  </m:ctrlPr>
                </m:sSubPr>
                <m:e>
                  <m:r>
                    <w:rPr>
                      <w:rFonts w:ascii="Cambria Math" w:hAnsi="Cambria Math" w:cs="Cambria Math" w:eastAsia="Cambria Math"/>
                      <w:sz w:val="32"/>
                      <w:szCs w:val="36"/>
                    </w:rPr>
                    <m:rPr/>
                    <m:t>P</m:t>
                  </m:r>
                </m:e>
                <m:sub>
                  <m:r>
                    <w:rPr>
                      <w:rFonts w:ascii="Cambria Math" w:hAnsi="Cambria Math" w:cs="Cambria Math" w:eastAsia="Cambria Math"/>
                      <w:sz w:val="32"/>
                      <w:szCs w:val="36"/>
                    </w:rPr>
                    <m:rPr/>
                    <m:t>i-1</m:t>
                  </m:r>
                </m:sub>
              </m:sSub>
              <m:r>
                <w:rPr>
                  <w:rFonts w:ascii="Cambria Math" w:hAnsi="Cambria Math" w:cs="Cambria Math" w:eastAsia="Cambria Math"/>
                  <w:sz w:val="32"/>
                  <w:szCs w:val="36"/>
                </w:rPr>
                <m:rPr/>
                <m:t>)[</m:t>
              </m:r>
              <m:f>
                <m:fPr>
                  <m:ctrlPr>
                    <w:rPr>
                      <w:rFonts w:ascii="Cambria Math" w:hAnsi="Cambria Math" w:cs="Cambria Math" w:eastAsia="Cambria Math" w:hint="default"/>
                      <w:sz w:val="32"/>
                      <w:szCs w:val="36"/>
                    </w:rPr>
                  </m:ctrlPr>
                </m:fPr>
                <m:num>
                  <m:r>
                    <w:rPr>
                      <w:rFonts w:ascii="Cambria Math" w:hAnsi="Cambria Math" w:cs="Cambria Math" w:eastAsia="Cambria Math"/>
                      <w:sz w:val="32"/>
                      <w:szCs w:val="36"/>
                    </w:rPr>
                    <m:rPr/>
                    <m:t>mg</m:t>
                  </m:r>
                </m:num>
                <m:den>
                  <m:r>
                    <w:rPr>
                      <w:rFonts w:ascii="Cambria Math" w:hAnsi="Cambria Math" w:cs="Cambria Math" w:eastAsia="Cambria Math"/>
                      <w:sz w:val="32"/>
                      <w:szCs w:val="36"/>
                    </w:rPr>
                    <m:rPr/>
                    <m:t>dL</m:t>
                  </m:r>
                </m:den>
              </m:f>
              <m:r>
                <w:rPr>
                  <w:rFonts w:ascii="Cambria Math" w:hAnsi="Cambria Math" w:cs="Cambria Math" w:eastAsia="Cambria Math"/>
                  <w:sz w:val="32"/>
                  <w:szCs w:val="36"/>
                </w:rPr>
                <m:rPr/>
                <m:t>]</m:t>
              </m:r>
              <m:r>
                <w:rPr>
                  <w:rFonts w:ascii="Cambria Math" w:hAnsi="Cambria Math" w:cs="Cambria Math" w:eastAsia="Cambria Math"/>
                  <w:sz w:val="32"/>
                  <w:szCs w:val="36"/>
                </w:rPr>
                <m:rPr/>
                <m:t>×</m:t>
              </m:r>
              <m:r>
                <w:rPr>
                  <w:rFonts w:ascii="Cambria Math" w:hAnsi="Cambria Math" w:cs="Cambria Math" w:eastAsia="Cambria Math"/>
                  <w:sz w:val="32"/>
                  <w:szCs w:val="36"/>
                </w:rPr>
                <m:rPr/>
                <m:t>60[s]</m:t>
              </m:r>
            </m:num>
            <m:den>
              <m:r>
                <w:rPr>
                  <w:rFonts w:ascii="Cambria Math" w:hAnsi="Cambria Math" w:cs="Cambria Math" w:eastAsia="Cambria Math"/>
                  <w:sz w:val="32"/>
                  <w:szCs w:val="36"/>
                </w:rPr>
                <m:rPr/>
                <m:t>Δ</m:t>
              </m:r>
              <m:r>
                <w:rPr>
                  <w:rFonts w:ascii="Cambria Math" w:hAnsi="Cambria Math" w:cs="Cambria Math" w:eastAsia="Cambria Math"/>
                  <w:sz w:val="32"/>
                  <w:szCs w:val="36"/>
                </w:rPr>
                <m:rPr/>
                <m:t>t[s]</m:t>
              </m:r>
            </m:den>
          </m:f>
          <m:r>
            <w:rPr>
              <w:rFonts w:ascii="Cambria Math" w:hAnsi="Cambria Math" w:cs="Cambria Math" w:eastAsia="Cambria Math"/>
              <w:sz w:val="32"/>
              <w:szCs w:val="36"/>
            </w:rPr>
            <m:rPr/>
            <m:t>[</m:t>
          </m:r>
          <m:f>
            <m:fPr>
              <m:ctrlPr>
                <w:rPr>
                  <w:rFonts w:ascii="Cambria Math" w:hAnsi="Cambria Math" w:cs="Cambria Math" w:eastAsia="Cambria Math" w:hint="default"/>
                  <w:sz w:val="32"/>
                  <w:szCs w:val="36"/>
                </w:rPr>
              </m:ctrlPr>
            </m:fPr>
            <m:num>
              <m:r>
                <w:rPr>
                  <w:rFonts w:ascii="Cambria Math" w:hAnsi="Cambria Math" w:cs="Cambria Math" w:eastAsia="Cambria Math"/>
                  <w:sz w:val="32"/>
                  <w:szCs w:val="36"/>
                </w:rPr>
                <m:rPr/>
                <m:t>mg/dL</m:t>
              </m:r>
            </m:num>
            <m:den>
              <m:r>
                <w:rPr>
                  <w:rFonts w:ascii="Cambria Math" w:hAnsi="Cambria Math" w:cs="Cambria Math" w:eastAsia="Cambria Math"/>
                  <w:sz w:val="32"/>
                  <w:szCs w:val="36"/>
                </w:rPr>
                <m:rPr/>
                <m:t>min</m:t>
              </m:r>
            </m:den>
          </m:f>
          <m:r>
            <w:rPr>
              <w:rFonts w:ascii="Cambria Math" w:hAnsi="Cambria Math" w:cs="Cambria Math" w:eastAsia="Cambria Math"/>
              <w:sz w:val="32"/>
              <w:szCs w:val="36"/>
            </w:rPr>
            <m:rPr/>
            <m:t>]</m:t>
          </m:r>
        </m:oMath>
      </m:oMathPara>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33" w:name="_yq5iyelfzgos"/>
      <w:r>
        <w:rPr>
          <w:rFonts w:ascii="DejaVu Sans Light" w:hAnsi="DejaVu Sans Light" w:cs="DejaVu Sans Light" w:eastAsia="DejaVu Sans Light"/>
        </w:rPr>
      </w:r>
      <w:bookmarkEnd w:id="33"/>
      <w:r>
        <w:rPr>
          <w:rFonts w:ascii="DejaVu Sans Light" w:hAnsi="DejaVu Sans Light" w:cs="DejaVu Sans Light" w:eastAsia="DejaVu Sans Light"/>
          <w:rtl w:val="false"/>
        </w:rPr>
        <w:t xml:space="preserve">Wzór 2 - Wzór na prędkość zmian.</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p>
    <w:p>
      <w:pPr>
        <w:rPr>
          <w:rFonts w:ascii="DejaVu Sans Light" w:hAnsi="DejaVu Sans Light" w:cs="DejaVu Sans Light" w:eastAsia="DejaVu Sans Light"/>
        </w:rPr>
      </w:pPr>
      <w:r>
        <w:rPr>
          <w:rFonts w:ascii="DejaVu Sans Light" w:hAnsi="DejaVu Sans Light" w:cs="DejaVu Sans Light" w:eastAsia="DejaVu Sans Light"/>
          <w:rtl w:val="false"/>
        </w:rPr>
        <w:t xml:space="preserve">gdzie:</w:t>
      </w:r>
      <w:r>
        <w:rPr>
          <w:rFonts w:ascii="DejaVu Sans Light" w:hAnsi="DejaVu Sans Light" w:cs="DejaVu Sans Light" w:eastAsia="DejaVu Sans Light"/>
        </w:rPr>
      </w:r>
      <w:r/>
    </w:p>
    <w:p>
      <w:pPr>
        <w:pStyle w:val="658"/>
        <w:numPr>
          <w:ilvl w:val="0"/>
          <w:numId w:val="33"/>
        </w:numPr>
        <w:rPr>
          <w:rFonts w:ascii="DejaVu Sans Light" w:hAnsi="DejaVu Sans Light" w:cs="DejaVu Sans Light" w:eastAsia="DejaVu Sans Light"/>
        </w:rPr>
      </w:pPr>
      <w:r>
        <w:rPr>
          <w:rFonts w:ascii="DejaVu Sans Light" w:hAnsi="DejaVu Sans Light" w:cs="DejaVu Sans Light" w:eastAsia="DejaVu Sans Light"/>
          <w:rtl w:val="false"/>
        </w:rPr>
        <w:t xml:space="preserve">P - Pomiar glukozy, </w:t>
      </w:r>
      <w:r>
        <w:rPr>
          <w:rFonts w:ascii="DejaVu Sans Light" w:hAnsi="DejaVu Sans Light" w:cs="DejaVu Sans Light" w:eastAsia="DejaVu Sans Light"/>
        </w:rPr>
      </w:r>
      <w:r/>
    </w:p>
    <w:p>
      <w:pPr>
        <w:pStyle w:val="658"/>
        <w:numPr>
          <w:ilvl w:val="0"/>
          <w:numId w:val="33"/>
        </w:numPr>
        <w:rPr>
          <w:rFonts w:ascii="DejaVu Sans Light" w:hAnsi="DejaVu Sans Light" w:cs="DejaVu Sans Light" w:eastAsia="DejaVu Sans Light"/>
        </w:rPr>
      </w:pPr>
      <w:r>
        <w:rPr>
          <w:rFonts w:ascii="DejaVu Sans Light" w:hAnsi="DejaVu Sans Light" w:cs="DejaVu Sans Light" w:eastAsia="DejaVu Sans Light"/>
          <w:rtl w:val="false"/>
        </w:rPr>
        <w:t xml:space="preserve">i - iterator próbki, </w:t>
      </w:r>
      <w:r>
        <w:rPr>
          <w:rFonts w:ascii="DejaVu Sans Light" w:hAnsi="DejaVu Sans Light" w:cs="DejaVu Sans Light" w:eastAsia="DejaVu Sans Light"/>
        </w:rPr>
      </w:r>
      <w:r/>
    </w:p>
    <w:p>
      <w:pPr>
        <w:pStyle w:val="658"/>
        <w:numPr>
          <w:ilvl w:val="0"/>
          <w:numId w:val="33"/>
        </w:numPr>
        <w:rPr>
          <w:rFonts w:ascii="DejaVu Sans Light" w:hAnsi="DejaVu Sans Light" w:cs="DejaVu Sans Light" w:eastAsia="DejaVu Sans Light"/>
        </w:rPr>
      </w:pPr>
      <w:r>
        <w:rPr>
          <w:rFonts w:ascii="DejaVu Sans Light" w:hAnsi="DejaVu Sans Light" w:cs="DejaVu Sans Light" w:eastAsia="DejaVu Sans Light"/>
          <w:rtl w:val="false"/>
        </w:rPr>
        <w:t xml:space="preserve">Δt - odstęp czasowy pomiędzy próbkami,</w:t>
      </w:r>
      <w:r>
        <w:rPr>
          <w:rFonts w:ascii="DejaVu Sans Light" w:hAnsi="DejaVu Sans Light" w:cs="DejaVu Sans Light" w:eastAsia="DejaVu Sans Light"/>
        </w:rPr>
      </w:r>
      <w:r/>
    </w:p>
    <w:p>
      <w:pPr>
        <w:pStyle w:val="658"/>
        <w:numPr>
          <w:ilvl w:val="0"/>
          <w:numId w:val="33"/>
        </w:numPr>
        <w:rPr>
          <w:rFonts w:ascii="DejaVu Sans Light" w:hAnsi="DejaVu Sans Light" w:cs="DejaVu Sans Light" w:eastAsia="DejaVu Sans Light"/>
        </w:rPr>
      </w:pPr>
      <w:r>
        <w:rPr>
          <w:rFonts w:ascii="DejaVu Sans Light" w:hAnsi="DejaVu Sans Light" w:cs="DejaVu Sans Light" w:eastAsia="DejaVu Sans Light"/>
          <w:rtl w:val="false"/>
        </w:rPr>
        <w:t xml:space="preserve">x? - odpowiednik zmiany zawartości glukozy przypadający na minutę.</w:t>
      </w:r>
      <w:r>
        <w:rPr>
          <w:rFonts w:ascii="DejaVu Sans Light" w:hAnsi="DejaVu Sans Light" w:cs="DejaVu Sans Light" w:eastAsia="DejaVu Sans Light"/>
        </w:rPr>
      </w:r>
      <w:r/>
    </w:p>
    <w:p>
      <w:pPr>
        <w:shd w:val="nil" w:color="auto" w:fill="000000"/>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 xml:space="preserve">Fragment pętli z obliczaniem prędkości zmian wygląda następująco:</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4050" cy="2805113"/>
                <wp:effectExtent l="0" t="0" r="0" b="0"/>
                <wp:docPr id="17" name="image21.png" hidden="false"/>
                <wp:cNvGraphicFramePr/>
                <a:graphic xmlns:a="http://schemas.openxmlformats.org/drawingml/2006/main">
                  <a:graphicData uri="http://schemas.openxmlformats.org/drawingml/2006/picture">
                    <pic:pic xmlns:pic="http://schemas.openxmlformats.org/drawingml/2006/picture">
                      <pic:nvPicPr>
                        <pic:cNvPr id="19" name="image21.png" hidden="0"/>
                        <pic:cNvPicPr/>
                      </pic:nvPicPr>
                      <pic:blipFill>
                        <a:blip r:embed="rId31"/>
                        <a:srcRect l="0" t="0" r="0" b="0"/>
                        <a:stretch/>
                      </pic:blipFill>
                      <pic:spPr bwMode="auto">
                        <a:xfrm>
                          <a:off x="0" y="0"/>
                          <a:ext cx="5734049" cy="280511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51.5pt;height:220.9pt;">
                <v:path textboxrect="0,0,0,0"/>
                <v:imagedata r:id="rId31"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34" w:name="_bjkhk9qisteh"/>
      <w:r>
        <w:rPr>
          <w:rFonts w:ascii="DejaVu Sans Light" w:hAnsi="DejaVu Sans Light" w:cs="DejaVu Sans Light" w:eastAsia="DejaVu Sans Light"/>
        </w:rPr>
      </w:r>
      <w:bookmarkEnd w:id="34"/>
      <w:r>
        <w:rPr>
          <w:rFonts w:ascii="DejaVu Sans Light" w:hAnsi="DejaVu Sans Light" w:cs="DejaVu Sans Light" w:eastAsia="DejaVu Sans Light"/>
          <w:rtl w:val="false"/>
        </w:rPr>
        <w:t xml:space="preserve">Rys. 12 - Fragment pętli z obliczaniem prędkości zmian.</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ab/>
        <w:t xml:space="preserve">W trakcie pracy nad algorytmem wartość prędkości była dobierana e</w:t>
      </w:r>
      <w:r>
        <w:rPr>
          <w:rFonts w:ascii="DejaVu Sans Light" w:hAnsi="DejaVu Sans Light" w:cs="DejaVu Sans Light" w:eastAsia="DejaVu Sans Light"/>
          <w:rtl w:val="false"/>
        </w:rPr>
        <w:t xml:space="preserve">mpirycznie na podstawie wyników widocznych na wygenerowanych wykresach. Ostatecznie dodano również okres nieczułości na wzrost glukozy określany jako wielokrotność 15 minut, bazowej odległości między próbkami. Zadowalające wyniki osiągnięto przy wartości 1</w:t>
      </w:r>
      <w:r>
        <w:rPr>
          <w:rFonts w:ascii="DejaVu Sans Light" w:hAnsi="DejaVu Sans Light" w:cs="DejaVu Sans Light" w:eastAsia="DejaVu Sans Light"/>
          <w:color w:val="24292E"/>
          <w:highlight w:val="white"/>
          <w:rtl w:val="false"/>
        </w:rPr>
        <w:t xml:space="preserve"> </w:t>
      </w:r>
      <w:r>
        <w:rPr>
          <w:rFonts w:ascii="DejaVu Sans Light" w:hAnsi="DejaVu Sans Light" w:cs="DejaVu Sans Light" w:eastAsia="DejaVu Sans Light"/>
          <w:rtl w:val="false"/>
        </w:rPr>
        <w:t xml:space="preserve">godziny. Dzięki tej modyfikacji nie wykrywa się wielokrotnie tego samego posiłku odpowiadającego za wzrost poziomu glukozy (Rys. 13). </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4050" cy="995775"/>
                <wp:effectExtent l="0" t="0" r="0" b="0"/>
                <wp:docPr id="18" name="image16.png" hidden="false"/>
                <wp:cNvGraphicFramePr/>
                <a:graphic xmlns:a="http://schemas.openxmlformats.org/drawingml/2006/main">
                  <a:graphicData uri="http://schemas.openxmlformats.org/drawingml/2006/picture">
                    <pic:pic xmlns:pic="http://schemas.openxmlformats.org/drawingml/2006/picture">
                      <pic:nvPicPr>
                        <pic:cNvPr id="20" name="image16.png" hidden="0"/>
                        <pic:cNvPicPr/>
                      </pic:nvPicPr>
                      <pic:blipFill>
                        <a:blip r:embed="rId32"/>
                        <a:srcRect l="0" t="0" r="0" b="0"/>
                        <a:stretch/>
                      </pic:blipFill>
                      <pic:spPr bwMode="auto">
                        <a:xfrm flipH="0" flipV="0">
                          <a:off x="0" y="0"/>
                          <a:ext cx="5734049" cy="99577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51.5pt;height:78.4pt;">
                <v:path textboxrect="0,0,0,0"/>
                <v:imagedata r:id="rId32"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35" w:name="_u00s3y2wnnvv"/>
      <w:r>
        <w:rPr>
          <w:rFonts w:ascii="DejaVu Sans Light" w:hAnsi="DejaVu Sans Light" w:cs="DejaVu Sans Light" w:eastAsia="DejaVu Sans Light"/>
        </w:rPr>
      </w:r>
      <w:bookmarkEnd w:id="35"/>
      <w:r>
        <w:rPr>
          <w:rFonts w:ascii="DejaVu Sans Light" w:hAnsi="DejaVu Sans Light" w:cs="DejaVu Sans Light" w:eastAsia="DejaVu Sans Light"/>
          <w:rtl w:val="false"/>
        </w:rPr>
        <w:t xml:space="preserve">Rys. 14 - Określenie czasu nie wykrywania kolejnego wzrostu poziomu glukozy. </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ab/>
      </w:r>
      <w:r>
        <w:rPr>
          <w:rFonts w:ascii="DejaVu Sans Light" w:hAnsi="DejaVu Sans Light" w:cs="DejaVu Sans Light" w:eastAsia="DejaVu Sans Light"/>
          <w:rtl w:val="false"/>
        </w:rPr>
        <w:t xml:space="preserve">Algorytm polega na:</w:t>
      </w:r>
      <w:r>
        <w:rPr>
          <w:rFonts w:ascii="DejaVu Sans Light" w:hAnsi="DejaVu Sans Light" w:cs="DejaVu Sans Light" w:eastAsia="DejaVu Sans Light"/>
        </w:rPr>
      </w:r>
      <w:r/>
    </w:p>
    <w:p>
      <w:pPr>
        <w:pStyle w:val="658"/>
        <w:numPr>
          <w:ilvl w:val="0"/>
          <w:numId w:val="36"/>
        </w:numPr>
        <w:rPr>
          <w:rFonts w:ascii="DejaVu Sans Light" w:hAnsi="DejaVu Sans Light" w:cs="DejaVu Sans Light" w:eastAsia="DejaVu Sans Light"/>
        </w:rPr>
      </w:pPr>
      <w:r>
        <w:rPr>
          <w:rFonts w:ascii="DejaVu Sans Light" w:hAnsi="DejaVu Sans Light" w:cs="DejaVu Sans Light" w:eastAsia="DejaVu Sans Light"/>
          <w:rtl w:val="false"/>
        </w:rPr>
        <w:t xml:space="preserve">porównywaniu próbek parami i określaniu tempa wzrostu/spadku poziomu glukozy,</w:t>
      </w:r>
      <w:r>
        <w:rPr>
          <w:rFonts w:ascii="DejaVu Sans Light" w:hAnsi="DejaVu Sans Light" w:cs="DejaVu Sans Light" w:eastAsia="DejaVu Sans Light"/>
        </w:rPr>
      </w:r>
      <w:r/>
    </w:p>
    <w:p>
      <w:pPr>
        <w:pStyle w:val="658"/>
        <w:numPr>
          <w:ilvl w:val="1"/>
          <w:numId w:val="36"/>
        </w:numPr>
        <w:rPr>
          <w:rFonts w:ascii="DejaVu Sans Light" w:hAnsi="DejaVu Sans Light" w:cs="DejaVu Sans Light" w:eastAsia="DejaVu Sans Light"/>
        </w:rPr>
      </w:pPr>
      <w:r>
        <w:rPr>
          <w:rFonts w:ascii="DejaVu Sans Light" w:hAnsi="DejaVu Sans Light" w:cs="DejaVu Sans Light" w:eastAsia="DejaVu Sans Light"/>
          <w:rtl w:val="false"/>
        </w:rPr>
        <w:t xml:space="preserve">wykryto wzrost:</w:t>
      </w:r>
      <w:r>
        <w:rPr>
          <w:rFonts w:ascii="DejaVu Sans Light" w:hAnsi="DejaVu Sans Light" w:cs="DejaVu Sans Light" w:eastAsia="DejaVu Sans Light"/>
        </w:rPr>
      </w:r>
      <w:r/>
    </w:p>
    <w:p>
      <w:pPr>
        <w:pStyle w:val="658"/>
        <w:numPr>
          <w:ilvl w:val="3"/>
          <w:numId w:val="36"/>
        </w:num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t xml:space="preserve">wykreśl go na wykresie.</w:t>
      </w:r>
      <w:r>
        <w:rPr>
          <w:rFonts w:ascii="DejaVu Sans Light" w:hAnsi="DejaVu Sans Light" w:cs="DejaVu Sans Light" w:eastAsia="DejaVu Sans Light"/>
        </w:rPr>
      </w:r>
      <w:r/>
    </w:p>
    <w:p>
      <w:pPr>
        <w:pStyle w:val="658"/>
        <w:numPr>
          <w:ilvl w:val="3"/>
          <w:numId w:val="36"/>
        </w:num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t xml:space="preserve">odczekaj wyznaczony czas,</w:t>
      </w:r>
      <w:r>
        <w:rPr>
          <w:rFonts w:ascii="DejaVu Sans Light" w:hAnsi="DejaVu Sans Light" w:cs="DejaVu Sans Light" w:eastAsia="DejaVu Sans Light"/>
        </w:rPr>
      </w:r>
      <w:r/>
    </w:p>
    <w:p>
      <w:pPr>
        <w:pStyle w:val="658"/>
        <w:numPr>
          <w:ilvl w:val="3"/>
          <w:numId w:val="36"/>
        </w:num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t xml:space="preserve">po upłynięciu zadanego czasu, przystąp do dalszego szukania istotnych wzrostów poziomu glukozy.</w:t>
      </w:r>
      <w:r>
        <w:rPr>
          <w:rFonts w:ascii="DejaVu Sans Light" w:hAnsi="DejaVu Sans Light" w:cs="DejaVu Sans Light" w:eastAsia="DejaVu Sans Light"/>
        </w:rPr>
      </w:r>
      <w:r/>
    </w:p>
    <w:p>
      <w:pPr>
        <w:pStyle w:val="658"/>
        <w:numPr>
          <w:ilvl w:val="1"/>
          <w:numId w:val="36"/>
        </w:numPr>
        <w:rPr>
          <w:rFonts w:ascii="DejaVu Sans Light" w:hAnsi="DejaVu Sans Light" w:cs="DejaVu Sans Light" w:eastAsia="DejaVu Sans Light"/>
        </w:rPr>
      </w:pPr>
      <w:r>
        <w:rPr>
          <w:rFonts w:ascii="DejaVu Sans Light" w:hAnsi="DejaVu Sans Light" w:cs="DejaVu Sans Light" w:eastAsia="DejaVu Sans Light"/>
          <w:rtl w:val="false"/>
        </w:rPr>
        <w:t xml:space="preserve">wykryto spadek:</w:t>
      </w:r>
      <w:r>
        <w:rPr>
          <w:rFonts w:ascii="DejaVu Sans Light" w:hAnsi="DejaVu Sans Light" w:cs="DejaVu Sans Light" w:eastAsia="DejaVu Sans Light"/>
        </w:rPr>
      </w:r>
      <w:r/>
    </w:p>
    <w:p>
      <w:pPr>
        <w:pStyle w:val="658"/>
        <w:numPr>
          <w:ilvl w:val="3"/>
          <w:numId w:val="36"/>
        </w:num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t xml:space="preserve">wykreśl go na wykresie,</w:t>
      </w:r>
      <w:r>
        <w:rPr>
          <w:rFonts w:ascii="DejaVu Sans Light" w:hAnsi="DejaVu Sans Light" w:cs="DejaVu Sans Light" w:eastAsia="DejaVu Sans Light"/>
        </w:rPr>
      </w:r>
      <w:r/>
    </w:p>
    <w:p>
      <w:pPr>
        <w:pStyle w:val="658"/>
        <w:numPr>
          <w:ilvl w:val="3"/>
          <w:numId w:val="36"/>
        </w:num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t xml:space="preserve">przystąp do dalszego szukania istotnych wzrostów poziomu glukozy.</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shd w:val="nil" w:color="auto" w:fill="FFFFFF"/>
        <w:rPr>
          <w:rFonts w:ascii="DejaVu Sans Light" w:hAnsi="DejaVu Sans Light" w:cs="DejaVu Sans Light" w:eastAsia="DejaVu Sans Light"/>
        </w:rPr>
      </w:pPr>
      <w:r>
        <w:rPr>
          <w:rFonts w:ascii="DejaVu Sans Light" w:hAnsi="DejaVu Sans Light" w:cs="DejaVu Sans Light" w:eastAsia="DejaVu Sans Light"/>
        </w:rPr>
        <w:br w:type="page"/>
      </w:r>
      <w:r/>
    </w:p>
    <w:p>
      <w:pPr>
        <w:pStyle w:val="641"/>
        <w:numPr>
          <w:ilvl w:val="1"/>
          <w:numId w:val="38"/>
        </w:numPr>
        <w:rPr>
          <w:rFonts w:ascii="DejaVu Sans Light" w:hAnsi="DejaVu Sans Light" w:cs="DejaVu Sans Light" w:eastAsia="DejaVu Sans Light"/>
        </w:rPr>
      </w:pPr>
      <w:r/>
      <w:bookmarkStart w:id="59" w:name="_Toc15"/>
      <w:r>
        <w:rPr>
          <w:rFonts w:ascii="DejaVu Sans Light" w:hAnsi="DejaVu Sans Light" w:cs="DejaVu Sans Light" w:eastAsia="DejaVu Sans Light"/>
        </w:rPr>
      </w:r>
      <w:bookmarkStart w:id="36" w:name="_60qfpovveuo2"/>
      <w:r>
        <w:rPr>
          <w:rFonts w:ascii="DejaVu Sans Light" w:hAnsi="DejaVu Sans Light" w:cs="DejaVu Sans Light" w:eastAsia="DejaVu Sans Light"/>
        </w:rPr>
      </w:r>
      <w:bookmarkEnd w:id="36"/>
      <w:r>
        <w:rPr>
          <w:rtl w:val="false"/>
        </w:rPr>
        <w:t xml:space="preserve">Wizualizacja </w:t>
      </w:r>
      <w:r>
        <w:rPr>
          <w:rtl w:val="false"/>
        </w:rPr>
        <w:t xml:space="preserve">danych CGM oraz wykrytych momentów wzrostu i spadku poziomu glukozy</w:t>
      </w:r>
      <w:r/>
      <w:bookmarkEnd w:id="59"/>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 xml:space="preserve">W celu zręcznej oceny wyników, dla każdej analizy wygenerowany jest wykres zawierający:</w:t>
      </w:r>
      <w:r>
        <w:rPr>
          <w:rFonts w:ascii="DejaVu Sans Light" w:hAnsi="DejaVu Sans Light" w:cs="DejaVu Sans Light" w:eastAsia="DejaVu Sans Light"/>
        </w:rPr>
      </w:r>
      <w:r/>
    </w:p>
    <w:p>
      <w:pPr>
        <w:numPr>
          <w:ilvl w:val="0"/>
          <w:numId w:val="14"/>
        </w:numPr>
        <w:rPr>
          <w:rFonts w:ascii="DejaVu Sans Light" w:hAnsi="DejaVu Sans Light" w:cs="DejaVu Sans Light" w:eastAsia="DejaVu Sans Light"/>
        </w:rPr>
      </w:pPr>
      <w:r>
        <w:rPr>
          <w:rFonts w:ascii="DejaVu Sans Light" w:hAnsi="DejaVu Sans Light" w:cs="DejaVu Sans Light" w:eastAsia="DejaVu Sans Light"/>
          <w:rtl w:val="false"/>
        </w:rPr>
        <w:t xml:space="preserve">działki dni - określone dla każdego dnia rekordu o godzinie 00.00 linie pionowe na wykresie,</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4050" cy="812800"/>
                <wp:effectExtent l="0" t="0" r="0" b="0"/>
                <wp:docPr id="19" name="image4.png" hidden="false"/>
                <wp:cNvGraphicFramePr/>
                <a:graphic xmlns:a="http://schemas.openxmlformats.org/drawingml/2006/main">
                  <a:graphicData uri="http://schemas.openxmlformats.org/drawingml/2006/picture">
                    <pic:pic xmlns:pic="http://schemas.openxmlformats.org/drawingml/2006/picture">
                      <pic:nvPicPr>
                        <pic:cNvPr id="21" name="image4.png" hidden="0"/>
                        <pic:cNvPicPr/>
                      </pic:nvPicPr>
                      <pic:blipFill>
                        <a:blip r:embed="rId33"/>
                        <a:srcRect l="0" t="0" r="0" b="0"/>
                        <a:stretch/>
                      </pic:blipFill>
                      <pic:spPr bwMode="auto">
                        <a:xfrm>
                          <a:off x="0" y="0"/>
                          <a:ext cx="5734049" cy="8127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51.5pt;height:64.0pt;">
                <v:path textboxrect="0,0,0,0"/>
                <v:imagedata r:id="rId33"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37" w:name="_s8mqxnhsemu"/>
      <w:r>
        <w:rPr>
          <w:rFonts w:ascii="DejaVu Sans Light" w:hAnsi="DejaVu Sans Light" w:cs="DejaVu Sans Light" w:eastAsia="DejaVu Sans Light"/>
        </w:rPr>
      </w:r>
      <w:bookmarkEnd w:id="37"/>
      <w:r>
        <w:rPr>
          <w:rFonts w:ascii="DejaVu Sans Light" w:hAnsi="DejaVu Sans Light" w:cs="DejaVu Sans Light" w:eastAsia="DejaVu Sans Light"/>
          <w:rtl w:val="false"/>
        </w:rPr>
        <w:t xml:space="preserve">Rys. 15 - Dzielenie wykresu na dni, w celu łatwiejszej interpretacji wyników.</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numPr>
          <w:ilvl w:val="0"/>
          <w:numId w:val="15"/>
        </w:numPr>
        <w:rPr>
          <w:rFonts w:ascii="DejaVu Sans Light" w:hAnsi="DejaVu Sans Light" w:cs="DejaVu Sans Light" w:eastAsia="DejaVu Sans Light"/>
        </w:rPr>
      </w:pPr>
      <w:r>
        <w:rPr>
          <w:rFonts w:ascii="DejaVu Sans Light" w:hAnsi="DejaVu Sans Light" w:cs="DejaVu Sans Light" w:eastAsia="DejaVu Sans Light"/>
          <w:rtl w:val="false"/>
        </w:rPr>
        <w:t xml:space="preserve">wartości orientacyjne - poziome podziałki wykresu wskazujące na istotnie wysoki oraz istotnie niski poziom glukozy w miligramach na decylitr stwierdzonej pomiarem glukozy:</w:t>
      </w:r>
      <w:r>
        <w:rPr>
          <w:rFonts w:ascii="DejaVu Sans Light" w:hAnsi="DejaVu Sans Light" w:cs="DejaVu Sans Light" w:eastAsia="DejaVu Sans Light"/>
        </w:rPr>
      </w:r>
      <w:r/>
    </w:p>
    <w:p>
      <w:pPr>
        <w:numPr>
          <w:ilvl w:val="1"/>
          <w:numId w:val="15"/>
        </w:num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t xml:space="preserve">140 </w:t>
      </w:r>
      <m:oMath>
        <m:r>
          <w:rPr>
            <w:rFonts w:ascii="Cambria Math" w:hAnsi="Cambria Math" w:cs="Cambria Math" w:eastAsia="Cambria Math"/>
          </w:rPr>
          <m:rPr/>
          <m:t>[</m:t>
        </m:r>
        <m:f>
          <m:fPr>
            <m:ctrlPr>
              <w:rPr>
                <w:rFonts w:ascii="Cambria Math" w:hAnsi="Cambria Math" w:cs="Cambria Math" w:eastAsia="Cambria Math" w:hint="default"/>
              </w:rPr>
            </m:ctrlPr>
          </m:fPr>
          <m:num>
            <m:r>
              <w:rPr>
                <w:rFonts w:ascii="Cambria Math" w:hAnsi="Cambria Math" w:cs="Cambria Math" w:eastAsia="Cambria Math"/>
              </w:rPr>
              <m:rPr/>
              <m:t>mg</m:t>
            </m:r>
          </m:num>
          <m:den>
            <m:r>
              <w:rPr>
                <w:rFonts w:ascii="Cambria Math" w:hAnsi="Cambria Math" w:cs="Cambria Math" w:eastAsia="Cambria Math"/>
              </w:rPr>
              <m:rPr/>
              <m:t>dL</m:t>
            </m:r>
          </m:den>
        </m:f>
        <m:r>
          <w:rPr>
            <w:rFonts w:ascii="Cambria Math" w:hAnsi="Cambria Math" w:cs="Cambria Math" w:eastAsia="Cambria Math"/>
          </w:rPr>
          <m:rPr/>
          <m:t>]</m:t>
        </m:r>
      </m:oMath>
      <w:r>
        <w:rPr>
          <w:rFonts w:ascii="DejaVu Sans Light" w:hAnsi="DejaVu Sans Light" w:cs="DejaVu Sans Light" w:eastAsia="DejaVu Sans Light"/>
          <w:rtl w:val="false"/>
        </w:rPr>
        <w:t xml:space="preserve">,</w:t>
      </w:r>
      <w:r>
        <w:rPr>
          <w:rFonts w:ascii="DejaVu Sans Light" w:hAnsi="DejaVu Sans Light" w:cs="DejaVu Sans Light" w:eastAsia="DejaVu Sans Light"/>
        </w:rPr>
      </w:r>
      <w:r/>
    </w:p>
    <w:p>
      <w:pPr>
        <w:numPr>
          <w:ilvl w:val="1"/>
          <w:numId w:val="15"/>
        </w:num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t xml:space="preserve">45 </w:t>
      </w:r>
      <m:oMath>
        <m:r>
          <w:rPr>
            <w:rFonts w:ascii="Cambria Math" w:hAnsi="Cambria Math" w:cs="Cambria Math" w:eastAsia="Cambria Math"/>
          </w:rPr>
          <m:rPr/>
          <m:t>[</m:t>
        </m:r>
        <m:f>
          <m:fPr>
            <m:ctrlPr>
              <w:rPr>
                <w:rFonts w:ascii="Cambria Math" w:hAnsi="Cambria Math" w:cs="Cambria Math" w:eastAsia="Cambria Math" w:hint="default"/>
              </w:rPr>
            </m:ctrlPr>
          </m:fPr>
          <m:num>
            <m:r>
              <w:rPr>
                <w:rFonts w:ascii="Cambria Math" w:hAnsi="Cambria Math" w:cs="Cambria Math" w:eastAsia="Cambria Math"/>
              </w:rPr>
              <m:rPr/>
              <m:t>mg</m:t>
            </m:r>
          </m:num>
          <m:den>
            <m:r>
              <w:rPr>
                <w:rFonts w:ascii="Cambria Math" w:hAnsi="Cambria Math" w:cs="Cambria Math" w:eastAsia="Cambria Math"/>
              </w:rPr>
              <m:rPr/>
              <m:t>dL</m:t>
            </m:r>
          </m:den>
        </m:f>
        <m:r>
          <w:rPr>
            <w:rFonts w:ascii="Cambria Math" w:hAnsi="Cambria Math" w:cs="Cambria Math" w:eastAsia="Cambria Math"/>
          </w:rPr>
          <m:rPr/>
          <m:t>]</m:t>
        </m:r>
      </m:oMath>
      <w:r>
        <w:rPr>
          <w:rFonts w:ascii="DejaVu Sans Light" w:hAnsi="DejaVu Sans Light" w:cs="DejaVu Sans Light" w:eastAsia="DejaVu Sans Light"/>
          <w:rtl w:val="false"/>
        </w:rPr>
        <w:t xml:space="preserve">.</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4050" cy="596900"/>
                <wp:effectExtent l="0" t="0" r="0" b="0"/>
                <wp:docPr id="20" name="image8.png" hidden="false"/>
                <wp:cNvGraphicFramePr/>
                <a:graphic xmlns:a="http://schemas.openxmlformats.org/drawingml/2006/main">
                  <a:graphicData uri="http://schemas.openxmlformats.org/drawingml/2006/picture">
                    <pic:pic xmlns:pic="http://schemas.openxmlformats.org/drawingml/2006/picture">
                      <pic:nvPicPr>
                        <pic:cNvPr id="22" name="image8.png" hidden="0"/>
                        <pic:cNvPicPr/>
                      </pic:nvPicPr>
                      <pic:blipFill>
                        <a:blip r:embed="rId34"/>
                        <a:srcRect l="0" t="0" r="0" b="0"/>
                        <a:stretch/>
                      </pic:blipFill>
                      <pic:spPr bwMode="auto">
                        <a:xfrm>
                          <a:off x="0" y="0"/>
                          <a:ext cx="5734049" cy="5968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51.5pt;height:47.0pt;">
                <v:path textboxrect="0,0,0,0"/>
                <v:imagedata r:id="rId34"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38" w:name="_iejfawtj810i"/>
      <w:r>
        <w:rPr>
          <w:rFonts w:ascii="DejaVu Sans Light" w:hAnsi="DejaVu Sans Light" w:cs="DejaVu Sans Light" w:eastAsia="DejaVu Sans Light"/>
        </w:rPr>
      </w:r>
      <w:bookmarkEnd w:id="38"/>
      <w:r>
        <w:rPr>
          <w:rFonts w:ascii="DejaVu Sans Light" w:hAnsi="DejaVu Sans Light" w:cs="DejaVu Sans Light" w:eastAsia="DejaVu Sans Light"/>
          <w:rtl w:val="false"/>
        </w:rPr>
        <w:t xml:space="preserve">Rys. 16 - Wykreślanie na wykresie podziałek dla istotnych poziomów glukozy.</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numPr>
          <w:ilvl w:val="0"/>
          <w:numId w:val="16"/>
        </w:numPr>
        <w:rPr>
          <w:rFonts w:ascii="DejaVu Sans Light" w:hAnsi="DejaVu Sans Light" w:cs="DejaVu Sans Light" w:eastAsia="DejaVu Sans Light"/>
        </w:rPr>
      </w:pPr>
      <w:r>
        <w:rPr>
          <w:rFonts w:ascii="DejaVu Sans Light" w:hAnsi="DejaVu Sans Light" w:cs="DejaVu Sans Light" w:eastAsia="DejaVu Sans Light"/>
          <w:rtl w:val="false"/>
        </w:rPr>
        <w:t xml:space="preserve">sygnał CGM po interpolacji i filtracji.</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334000" cy="342900"/>
                <wp:effectExtent l="0" t="0" r="0" b="0"/>
                <wp:docPr id="21" name="image1.png" hidden="false"/>
                <wp:cNvGraphicFramePr/>
                <a:graphic xmlns:a="http://schemas.openxmlformats.org/drawingml/2006/main">
                  <a:graphicData uri="http://schemas.openxmlformats.org/drawingml/2006/picture">
                    <pic:pic xmlns:pic="http://schemas.openxmlformats.org/drawingml/2006/picture">
                      <pic:nvPicPr>
                        <pic:cNvPr id="23" name="image1.png" hidden="0"/>
                        <pic:cNvPicPr/>
                      </pic:nvPicPr>
                      <pic:blipFill>
                        <a:blip r:embed="rId35"/>
                        <a:srcRect l="0" t="0" r="0" b="0"/>
                        <a:stretch/>
                      </pic:blipFill>
                      <pic:spPr bwMode="auto">
                        <a:xfrm>
                          <a:off x="0" y="0"/>
                          <a:ext cx="5333999" cy="342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0.0pt;height:27.0pt;">
                <v:path textboxrect="0,0,0,0"/>
                <v:imagedata r:id="rId35"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39" w:name="_xeicijlo1ym1"/>
      <w:r>
        <w:rPr>
          <w:rFonts w:ascii="DejaVu Sans Light" w:hAnsi="DejaVu Sans Light" w:cs="DejaVu Sans Light" w:eastAsia="DejaVu Sans Light"/>
        </w:rPr>
      </w:r>
      <w:bookmarkEnd w:id="39"/>
      <w:r>
        <w:rPr>
          <w:rFonts w:ascii="DejaVu Sans Light" w:hAnsi="DejaVu Sans Light" w:cs="DejaVu Sans Light" w:eastAsia="DejaVu Sans Light"/>
          <w:rtl w:val="false"/>
        </w:rPr>
        <w:t xml:space="preserve">Rys. 17 - Wykreślenie całego przebiegu CGM.</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ab/>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 xml:space="preserve">Na wykres nanoszone są znaczniki:</w:t>
      </w:r>
      <w:r>
        <w:rPr>
          <w:rFonts w:ascii="DejaVu Sans Light" w:hAnsi="DejaVu Sans Light" w:cs="DejaVu Sans Light" w:eastAsia="DejaVu Sans Light"/>
        </w:rPr>
      </w:r>
      <w:r/>
    </w:p>
    <w:p>
      <w:pPr>
        <w:pStyle w:val="658"/>
        <w:numPr>
          <w:ilvl w:val="0"/>
          <w:numId w:val="17"/>
        </w:numPr>
        <w:jc w:val="both"/>
        <w:rPr>
          <w:rFonts w:ascii="DejaVu Sans Light" w:hAnsi="DejaVu Sans Light" w:cs="DejaVu Sans Light" w:eastAsia="DejaVu Sans Light"/>
        </w:rPr>
      </w:pPr>
      <w:r>
        <w:rPr>
          <w:rFonts w:ascii="DejaVu Sans Light" w:hAnsi="DejaVu Sans Light" w:cs="DejaVu Sans Light" w:eastAsia="DejaVu Sans Light"/>
          <w:rtl w:val="false"/>
        </w:rPr>
        <w:t xml:space="preserve">zielone znaczniki w kształcie trójkątnym,</w:t>
      </w:r>
      <w:r>
        <w:rPr>
          <w:rFonts w:ascii="DejaVu Sans Light" w:hAnsi="DejaVu Sans Light" w:cs="DejaVu Sans Light" w:eastAsia="DejaVu Sans Light"/>
        </w:rPr>
      </w:r>
      <w:r/>
    </w:p>
    <w:p>
      <w:pPr>
        <w:pStyle w:val="658"/>
        <w:numPr>
          <w:ilvl w:val="1"/>
          <w:numId w:val="17"/>
        </w:numPr>
        <w:jc w:val="both"/>
        <w:rPr>
          <w:rFonts w:ascii="DejaVu Sans Light" w:hAnsi="DejaVu Sans Light" w:cs="DejaVu Sans Light" w:eastAsia="DejaVu Sans Light"/>
        </w:rPr>
      </w:pPr>
      <w:r>
        <w:rPr>
          <w:rFonts w:ascii="DejaVu Sans Light" w:hAnsi="DejaVu Sans Light" w:cs="DejaVu Sans Light" w:eastAsia="DejaVu Sans Light"/>
          <w:rtl w:val="false"/>
        </w:rPr>
        <w:t xml:space="preserve">oznaczają wykryte, istotne spadki poziomu glukozy.</w:t>
      </w:r>
      <w:r>
        <w:rPr>
          <w:rFonts w:ascii="DejaVu Sans Light" w:hAnsi="DejaVu Sans Light" w:cs="DejaVu Sans Light" w:eastAsia="DejaVu Sans Light"/>
        </w:rPr>
      </w:r>
      <w:r/>
    </w:p>
    <w:p>
      <w:pPr>
        <w:pStyle w:val="658"/>
        <w:numPr>
          <w:ilvl w:val="0"/>
          <w:numId w:val="17"/>
        </w:numPr>
        <w:jc w:val="both"/>
        <w:rPr>
          <w:rFonts w:ascii="DejaVu Sans Light" w:hAnsi="DejaVu Sans Light" w:cs="DejaVu Sans Light" w:eastAsia="DejaVu Sans Light"/>
        </w:rPr>
      </w:pPr>
      <w:r>
        <w:rPr>
          <w:rFonts w:ascii="DejaVu Sans Light" w:hAnsi="DejaVu Sans Light" w:cs="DejaVu Sans Light" w:eastAsia="DejaVu Sans Light"/>
          <w:rtl w:val="false"/>
        </w:rPr>
        <w:t xml:space="preserve">czerwone okrągłe znaczniki.</w:t>
      </w:r>
      <w:r>
        <w:rPr>
          <w:rFonts w:ascii="DejaVu Sans Light" w:hAnsi="DejaVu Sans Light" w:cs="DejaVu Sans Light" w:eastAsia="DejaVu Sans Light"/>
        </w:rPr>
      </w:r>
      <w:r/>
    </w:p>
    <w:p>
      <w:pPr>
        <w:pStyle w:val="658"/>
        <w:numPr>
          <w:ilvl w:val="1"/>
          <w:numId w:val="17"/>
        </w:numPr>
        <w:jc w:val="both"/>
        <w:rPr>
          <w:rFonts w:ascii="DejaVu Sans Light" w:hAnsi="DejaVu Sans Light" w:cs="DejaVu Sans Light" w:eastAsia="DejaVu Sans Light"/>
        </w:rPr>
      </w:pPr>
      <w:r>
        <w:rPr>
          <w:rFonts w:ascii="DejaVu Sans Light" w:hAnsi="DejaVu Sans Light" w:cs="DejaVu Sans Light" w:eastAsia="DejaVu Sans Light"/>
          <w:rtl w:val="false"/>
        </w:rPr>
        <w:t xml:space="preserve">oznaczają wykryte, istotne wzrosty poziomu glukozy.</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4050" cy="3452813"/>
                <wp:effectExtent l="0" t="0" r="0" b="0"/>
                <wp:docPr id="22" name="image28.png" hidden="false"/>
                <wp:cNvGraphicFramePr/>
                <a:graphic xmlns:a="http://schemas.openxmlformats.org/drawingml/2006/main">
                  <a:graphicData uri="http://schemas.openxmlformats.org/drawingml/2006/picture">
                    <pic:pic xmlns:pic="http://schemas.openxmlformats.org/drawingml/2006/picture">
                      <pic:nvPicPr>
                        <pic:cNvPr id="24" name="image28.png" hidden="0"/>
                        <pic:cNvPicPr/>
                      </pic:nvPicPr>
                      <pic:blipFill>
                        <a:blip r:embed="rId36"/>
                        <a:srcRect l="0" t="0" r="0" b="0"/>
                        <a:stretch/>
                      </pic:blipFill>
                      <pic:spPr bwMode="auto">
                        <a:xfrm>
                          <a:off x="0" y="0"/>
                          <a:ext cx="5734049" cy="345281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51.5pt;height:271.9pt;">
                <v:path textboxrect="0,0,0,0"/>
                <v:imagedata r:id="rId36"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40" w:name="_85rihoz2lut7"/>
      <w:r>
        <w:rPr>
          <w:rFonts w:ascii="DejaVu Sans Light" w:hAnsi="DejaVu Sans Light" w:cs="DejaVu Sans Light" w:eastAsia="DejaVu Sans Light"/>
        </w:rPr>
      </w:r>
      <w:bookmarkEnd w:id="40"/>
      <w:r>
        <w:rPr>
          <w:rFonts w:ascii="DejaVu Sans Light" w:hAnsi="DejaVu Sans Light" w:cs="DejaVu Sans Light" w:eastAsia="DejaVu Sans Light"/>
          <w:rtl w:val="false"/>
        </w:rPr>
        <w:t xml:space="preserve">Rys. 18 - Wykres wynikowy.</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 xml:space="preserve">Wyznaczanie wzrostu poziomu glukozy nie wskaz</w:t>
      </w:r>
      <w:r>
        <w:rPr>
          <w:rFonts w:ascii="DejaVu Sans Light" w:hAnsi="DejaVu Sans Light" w:cs="DejaVu Sans Light" w:eastAsia="DejaVu Sans Light"/>
          <w:rtl w:val="false"/>
        </w:rPr>
        <w:t xml:space="preserve">uje na każdy napotkany wzrost, tylko kwalifikujący się jako istotny. Wartości amplitudy nie są brane pod uwagę, liczy się tylko prędkość. Na rysunku nr 19 widoczne jest przyjęcie trzech posiłków natomiast na rysunku nr 20 kilka w stosunkowo krótkim czasie.</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4050" cy="2919413"/>
                <wp:effectExtent l="0" t="0" r="0" b="0"/>
                <wp:docPr id="23" name="image23.png" hidden="false"/>
                <wp:cNvGraphicFramePr/>
                <a:graphic xmlns:a="http://schemas.openxmlformats.org/drawingml/2006/main">
                  <a:graphicData uri="http://schemas.openxmlformats.org/drawingml/2006/picture">
                    <pic:pic xmlns:pic="http://schemas.openxmlformats.org/drawingml/2006/picture">
                      <pic:nvPicPr>
                        <pic:cNvPr id="25" name="image23.png" hidden="0"/>
                        <pic:cNvPicPr/>
                      </pic:nvPicPr>
                      <pic:blipFill>
                        <a:blip r:embed="rId37"/>
                        <a:srcRect l="0" t="0" r="0" b="0"/>
                        <a:stretch/>
                      </pic:blipFill>
                      <pic:spPr bwMode="auto">
                        <a:xfrm>
                          <a:off x="0" y="0"/>
                          <a:ext cx="5734049" cy="291941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51.5pt;height:229.9pt;">
                <v:path textboxrect="0,0,0,0"/>
                <v:imagedata r:id="rId37"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41" w:name="_ki9p63z8mg4w"/>
      <w:r>
        <w:rPr>
          <w:rFonts w:ascii="DejaVu Sans Light" w:hAnsi="DejaVu Sans Light" w:cs="DejaVu Sans Light" w:eastAsia="DejaVu Sans Light"/>
        </w:rPr>
      </w:r>
      <w:bookmarkEnd w:id="41"/>
      <w:r>
        <w:rPr>
          <w:rFonts w:ascii="DejaVu Sans Light" w:hAnsi="DejaVu Sans Light" w:cs="DejaVu Sans Light" w:eastAsia="DejaVu Sans Light"/>
          <w:rtl w:val="false"/>
        </w:rPr>
        <w:t xml:space="preserve">Rys. 19 - Przebieg czasowy wybranego dnia pomiaru.</w:t>
      </w:r>
      <w:r>
        <w:rPr>
          <w:rFonts w:ascii="DejaVu Sans Light" w:hAnsi="DejaVu Sans Light" w:cs="DejaVu Sans Light" w:eastAsia="DejaVu Sans Light"/>
        </w:rPr>
      </w:r>
      <w:r/>
    </w:p>
    <w:p>
      <w:pPr>
        <w:ind w:left="0" w:firstLine="0"/>
        <w:jc w:val="both"/>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4050" cy="3175000"/>
                <wp:effectExtent l="0" t="0" r="0" b="0"/>
                <wp:docPr id="24" name="image24.png" hidden="false"/>
                <wp:cNvGraphicFramePr/>
                <a:graphic xmlns:a="http://schemas.openxmlformats.org/drawingml/2006/main">
                  <a:graphicData uri="http://schemas.openxmlformats.org/drawingml/2006/picture">
                    <pic:pic xmlns:pic="http://schemas.openxmlformats.org/drawingml/2006/picture">
                      <pic:nvPicPr>
                        <pic:cNvPr id="26" name="image24.png" hidden="0"/>
                        <pic:cNvPicPr/>
                      </pic:nvPicPr>
                      <pic:blipFill>
                        <a:blip r:embed="rId38"/>
                        <a:srcRect l="0" t="0" r="0" b="0"/>
                        <a:stretch/>
                      </pic:blipFill>
                      <pic:spPr bwMode="auto">
                        <a:xfrm>
                          <a:off x="0" y="0"/>
                          <a:ext cx="5734049" cy="31749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51.5pt;height:250.0pt;">
                <v:path textboxrect="0,0,0,0"/>
                <v:imagedata r:id="rId38" o:title=""/>
              </v:shape>
            </w:pict>
          </mc:Fallback>
        </mc:AlternateContent>
      </w:r>
      <w:r>
        <w:rPr>
          <w:rFonts w:ascii="DejaVu Sans Light" w:hAnsi="DejaVu Sans Light" w:cs="DejaVu Sans Light" w:eastAsia="DejaVu Sans Light"/>
        </w:rPr>
      </w:r>
      <w:r/>
    </w:p>
    <w:p>
      <w:pPr>
        <w:pStyle w:val="662"/>
        <w:rPr>
          <w:rFonts w:ascii="DejaVu Sans Light" w:hAnsi="DejaVu Sans Light" w:cs="DejaVu Sans Light" w:eastAsia="DejaVu Sans Light"/>
        </w:rPr>
      </w:pPr>
      <w:r>
        <w:rPr>
          <w:rFonts w:ascii="DejaVu Sans Light" w:hAnsi="DejaVu Sans Light" w:cs="DejaVu Sans Light" w:eastAsia="DejaVu Sans Light"/>
        </w:rPr>
      </w:r>
      <w:bookmarkStart w:id="42" w:name="_4b063zwvgdgh"/>
      <w:r>
        <w:rPr>
          <w:rFonts w:ascii="DejaVu Sans Light" w:hAnsi="DejaVu Sans Light" w:cs="DejaVu Sans Light" w:eastAsia="DejaVu Sans Light"/>
        </w:rPr>
      </w:r>
      <w:bookmarkEnd w:id="42"/>
      <w:r>
        <w:rPr>
          <w:rFonts w:ascii="DejaVu Sans Light" w:hAnsi="DejaVu Sans Light" w:cs="DejaVu Sans Light" w:eastAsia="DejaVu Sans Light"/>
          <w:rtl w:val="false"/>
        </w:rPr>
        <w:t xml:space="preserve">Rys. 20 - Przebieg czasowy wybranego dnia pomiaru.</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shd w:val="nil" w:color="auto" w:fill="000000"/>
        <w:rPr>
          <w:rFonts w:ascii="DejaVu Sans Light" w:hAnsi="DejaVu Sans Light" w:cs="DejaVu Sans Light" w:eastAsia="DejaVu Sans Light"/>
        </w:rPr>
      </w:pPr>
      <w:r>
        <w:rPr>
          <w:rFonts w:ascii="DejaVu Sans Light" w:hAnsi="DejaVu Sans Light" w:cs="DejaVu Sans Light" w:eastAsia="DejaVu Sans Light"/>
        </w:rPr>
        <w:br w:type="page"/>
      </w:r>
      <w:r>
        <w:rPr>
          <w:rFonts w:ascii="DejaVu Sans Light" w:hAnsi="DejaVu Sans Light" w:cs="DejaVu Sans Light" w:eastAsia="DejaVu Sans Light"/>
        </w:rPr>
      </w:r>
      <w:r/>
    </w:p>
    <w:p>
      <w:pPr>
        <w:pStyle w:val="640"/>
        <w:numPr>
          <w:ilvl w:val="0"/>
          <w:numId w:val="38"/>
        </w:numPr>
        <w:rPr>
          <w:rFonts w:ascii="DejaVu Sans Light" w:hAnsi="DejaVu Sans Light" w:cs="DejaVu Sans Light" w:eastAsia="DejaVu Sans Light"/>
        </w:rPr>
      </w:pPr>
      <w:r/>
      <w:bookmarkStart w:id="60" w:name="_Toc16"/>
      <w:r>
        <w:rPr>
          <w:rFonts w:ascii="DejaVu Sans Light" w:hAnsi="DejaVu Sans Light" w:cs="DejaVu Sans Light" w:eastAsia="DejaVu Sans Light"/>
        </w:rPr>
      </w:r>
      <w:bookmarkStart w:id="43" w:name="_6y4e477bhb17"/>
      <w:r>
        <w:rPr>
          <w:rFonts w:ascii="DejaVu Sans Light" w:hAnsi="DejaVu Sans Light" w:cs="DejaVu Sans Light" w:eastAsia="DejaVu Sans Light"/>
        </w:rPr>
      </w:r>
      <w:bookmarkEnd w:id="43"/>
      <w:r>
        <w:rPr>
          <w:rFonts w:ascii="DejaVu Sans Light" w:hAnsi="DejaVu Sans Light" w:cs="DejaVu Sans Light" w:eastAsia="DejaVu Sans Light"/>
          <w:sz w:val="32"/>
          <w:szCs w:val="32"/>
          <w:rtl w:val="false"/>
        </w:rPr>
        <w:t xml:space="preserve">Opracowanie wyników</w:t>
      </w:r>
      <w:r>
        <w:rPr>
          <w:rFonts w:ascii="DejaVu Sans Light" w:hAnsi="DejaVu Sans Light" w:cs="DejaVu Sans Light" w:eastAsia="DejaVu Sans Light"/>
          <w:rtl w:val="false"/>
        </w:rPr>
        <w:t xml:space="preserve"> </w:t>
      </w:r>
      <w:r/>
      <w:bookmarkEnd w:id="60"/>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Pr>
        <w:t xml:space="preserve">W celu wystosowania wniosków program został przekształcony w moduły, a zmienne parametry umieszczone zostały w jednym miejscu. Druga wersja programu została przekształcona w GUI.</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1510" cy="2974752"/>
                <wp:effectExtent l="0" t="0" r="0" b="0"/>
                <wp:docPr id="2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 hidden="0"/>
                        <pic:cNvPicPr>
                          <a:picLocks noChangeAspect="1"/>
                        </pic:cNvPicPr>
                      </pic:nvPicPr>
                      <pic:blipFill>
                        <a:blip r:embed="rId39"/>
                        <a:stretch/>
                      </pic:blipFill>
                      <pic:spPr bwMode="auto">
                        <a:xfrm flipH="0" flipV="0">
                          <a:off x="0" y="0"/>
                          <a:ext cx="5731509" cy="29747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51.3pt;height:234.2pt;" stroked="false">
                <v:path textboxrect="0,0,0,0"/>
                <v:imagedata r:id="rId39" o:title=""/>
              </v:shape>
            </w:pict>
          </mc:Fallback>
        </mc:AlternateContent>
      </w:r>
      <w:r>
        <w:rPr>
          <w:rFonts w:ascii="DejaVu Sans Light" w:hAnsi="DejaVu Sans Light" w:cs="DejaVu Sans Light" w:eastAsia="DejaVu Sans Light"/>
        </w:rPr>
      </w:r>
      <w:r>
        <w:rPr>
          <w:rFonts w:ascii="DejaVu Sans Light" w:hAnsi="DejaVu Sans Light" w:cs="DejaVu Sans Light" w:eastAsia="DejaVu Sans Light"/>
        </w:rPr>
      </w:r>
    </w:p>
    <w:p>
      <w:pPr>
        <w:pStyle w:val="662"/>
        <w:rPr>
          <w:rFonts w:ascii="DejaVu Sans Light" w:hAnsi="DejaVu Sans Light" w:cs="DejaVu Sans Light" w:eastAsia="DejaVu Sans Light"/>
        </w:rPr>
      </w:pPr>
      <w:r>
        <w:rPr>
          <w:rFonts w:ascii="DejaVu Sans Light" w:hAnsi="DejaVu Sans Light" w:cs="DejaVu Sans Light" w:eastAsia="DejaVu Sans Light"/>
        </w:rPr>
        <w:t xml:space="preserve">Rys. 21 - Zmodyfikowany program główny.</w:t>
      </w:r>
      <w:r>
        <w:rPr>
          <w:rFonts w:ascii="DejaVu Sans Light" w:hAnsi="DejaVu Sans Light" w:cs="DejaVu Sans Light" w:eastAsia="DejaVu Sans Light"/>
        </w:rPr>
      </w:r>
      <w:r>
        <w:rPr>
          <w:rFonts w:ascii="DejaVu Sans Light" w:hAnsi="DejaVu Sans Light" w:cs="DejaVu Sans Light" w:eastAsia="DejaVu Sans Light"/>
        </w:rPr>
      </w:r>
      <w:r>
        <w:rPr>
          <w:rFonts w:ascii="DejaVu Sans Light" w:hAnsi="DejaVu Sans Light" w:cs="DejaVu Sans Light" w:eastAsia="DejaVu Sans Light"/>
        </w:rPr>
      </w:r>
    </w:p>
    <w:p>
      <w:pPr>
        <w:pStyle w:val="662"/>
        <w:jc w:val="left"/>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w:r>
    </w:p>
    <w:p>
      <w:pPr>
        <w:rPr>
          <w:rFonts w:ascii="DejaVu Sans Light" w:hAnsi="DejaVu Sans Light" w:cs="DejaVu Sans Light" w:eastAsia="DejaVu Sans Light"/>
        </w:rPr>
      </w:pPr>
      <w:r>
        <w:rPr>
          <w:rFonts w:ascii="DejaVu Sans Light" w:hAnsi="DejaVu Sans Light" w:cs="DejaVu Sans Light" w:eastAsia="DejaVu Sans Light"/>
        </w:rPr>
        <w:tab/>
        <w:t xml:space="preserve">Skuteczość algorytmu oceniono przy pomocy prostych statystyk, w</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rPr>
        <w:t xml:space="preserve">tym wartości z macierzy pomyłek.</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Pr>
        <w:tab/>
        <w:t xml:space="preserve">Przebiegi CGM można również przeglądać w wygodnej formie z</w:t>
      </w:r>
      <w:r>
        <w:rPr>
          <w:rFonts w:ascii="DejaVu Sans Light" w:hAnsi="DejaVu Sans Light" w:cs="DejaVu Sans Light" w:eastAsia="DejaVu Sans Light"/>
          <w:color w:val="000000"/>
          <w:sz w:val="24"/>
        </w:rPr>
        <w:t xml:space="preserve"> </w:t>
      </w:r>
      <w:r>
        <w:rPr>
          <w:rFonts w:ascii="DejaVu Sans Light" w:hAnsi="DejaVu Sans Light" w:cs="DejaVu Sans Light" w:eastAsia="DejaVu Sans Light"/>
        </w:rPr>
        <w:t xml:space="preserve">licznymi tagami przy pomocy GUI:</w:t>
      </w:r>
      <w:r>
        <w:rPr>
          <w:rFonts w:ascii="DejaVu Sans Light" w:hAnsi="DejaVu Sans Light" w:cs="DejaVu Sans Light" w:eastAsia="DejaVu Sans Light"/>
        </w:rPr>
      </w:r>
      <w:r/>
    </w:p>
    <w:p>
      <w:pPr>
        <w:pStyle w:val="658"/>
        <w:numPr>
          <w:ilvl w:val="0"/>
          <w:numId w:val="25"/>
        </w:numPr>
        <w:spacing w:lineRule="auto" w:line="312"/>
        <w:rPr>
          <w:rFonts w:ascii="DejaVu Sans Light" w:hAnsi="DejaVu Sans Light" w:cs="DejaVu Sans Light" w:eastAsia="DejaVu Sans Light"/>
        </w:rPr>
      </w:pPr>
      <w:r>
        <w:rPr>
          <w:rFonts w:ascii="DejaVu Sans Light" w:hAnsi="DejaVu Sans Light" w:cs="DejaVu Sans Light" w:eastAsia="DejaVu Sans Light"/>
        </w:rPr>
        <w:t xml:space="preserve">okresy snu - w postaci ciemnej łatki na wykresie,</w:t>
      </w:r>
      <w:r>
        <w:rPr>
          <w:rFonts w:ascii="DejaVu Sans Light" w:hAnsi="DejaVu Sans Light" w:cs="DejaVu Sans Light" w:eastAsia="DejaVu Sans Light"/>
        </w:rPr>
      </w:r>
      <w:r/>
    </w:p>
    <w:p>
      <w:pPr>
        <w:pStyle w:val="658"/>
        <w:numPr>
          <w:ilvl w:val="0"/>
          <w:numId w:val="25"/>
        </w:numPr>
        <w:spacing w:lineRule="auto" w:line="312"/>
        <w:rPr>
          <w:rFonts w:ascii="DejaVu Sans Light" w:hAnsi="DejaVu Sans Light" w:cs="DejaVu Sans Light" w:eastAsia="DejaVu Sans Light"/>
        </w:rPr>
      </w:pPr>
      <w:r>
        <w:rPr>
          <w:rFonts w:ascii="DejaVu Sans Light" w:hAnsi="DejaVu Sans Light" w:cs="DejaVu Sans Light" w:eastAsia="DejaVu Sans Light"/>
        </w:rPr>
        <w:t xml:space="preserve">okresy wzmożonego wysiłku -  w postaci jaskrawej łatki na wykresie,</w:t>
      </w:r>
      <w:r>
        <w:rPr>
          <w:rFonts w:ascii="DejaVu Sans Light" w:hAnsi="DejaVu Sans Light" w:cs="DejaVu Sans Light" w:eastAsia="DejaVu Sans Light"/>
        </w:rPr>
      </w:r>
      <w:r/>
    </w:p>
    <w:p>
      <w:pPr>
        <w:pStyle w:val="658"/>
        <w:numPr>
          <w:ilvl w:val="0"/>
          <w:numId w:val="25"/>
        </w:numPr>
        <w:spacing w:lineRule="auto" w:line="312"/>
        <w:rPr>
          <w:rFonts w:ascii="DejaVu Sans Light" w:hAnsi="DejaVu Sans Light" w:cs="DejaVu Sans Light" w:eastAsia="DejaVu Sans Light"/>
        </w:rPr>
      </w:pPr>
      <w:r>
        <w:rPr>
          <w:rFonts w:ascii="DejaVu Sans Light" w:hAnsi="DejaVu Sans Light" w:cs="DejaVu Sans Light" w:eastAsia="DejaVu Sans Light"/>
        </w:rPr>
        <w:t xml:space="preserve">wspomniane w punkcie 7 wykryte momenty posiłku i istotnego spadku poziomu glukozy,</w:t>
      </w:r>
      <w:r>
        <w:rPr>
          <w:rFonts w:ascii="DejaVu Sans Light" w:hAnsi="DejaVu Sans Light" w:cs="DejaVu Sans Light" w:eastAsia="DejaVu Sans Light"/>
        </w:rPr>
      </w:r>
      <w:r/>
    </w:p>
    <w:p>
      <w:pPr>
        <w:pStyle w:val="658"/>
        <w:numPr>
          <w:ilvl w:val="0"/>
          <w:numId w:val="25"/>
        </w:numPr>
        <w:spacing w:lineRule="auto" w:line="312"/>
        <w:rPr>
          <w:rFonts w:ascii="DejaVu Sans Light" w:hAnsi="DejaVu Sans Light" w:cs="DejaVu Sans Light" w:eastAsia="DejaVu Sans Light"/>
        </w:rPr>
      </w:pPr>
      <w:r>
        <w:rPr>
          <w:rFonts w:ascii="DejaVu Sans Light" w:hAnsi="DejaVu Sans Light" w:cs="DejaVu Sans Light" w:eastAsia="DejaVu Sans Light"/>
        </w:rPr>
        <w:t xml:space="preserve">tagi posiłków - punkty z prostokątnym markerem i notatką wskazującą na konkretny posiłek.</w:t>
      </w:r>
      <w:r>
        <w:rPr>
          <w:rFonts w:ascii="DejaVu Sans Light" w:hAnsi="DejaVu Sans Light" w:cs="DejaVu Sans Light" w:eastAsia="DejaVu Sans Light"/>
        </w:rPr>
      </w:r>
      <w:r/>
    </w:p>
    <w:p>
      <w:pPr>
        <w:ind w:left="0" w:firstLine="708"/>
        <w:rPr>
          <w:rFonts w:ascii="DejaVu Sans Light" w:hAnsi="DejaVu Sans Light" w:cs="DejaVu Sans Light" w:eastAsia="DejaVu Sans Light"/>
        </w:rPr>
      </w:pPr>
      <w:r>
        <w:rPr>
          <w:rFonts w:ascii="DejaVu Sans Light" w:hAnsi="DejaVu Sans Light" w:cs="DejaVu Sans Light" w:eastAsia="DejaVu Sans Light"/>
        </w:rPr>
        <w:t xml:space="preserve">GUI umożliwia zmianę progu detekcji spadku i wzrostu poziomu glukozy oraz zapisanie aktualnego przybliżenia aby w łatwy sposób móc odtworzyć ten sam widok dla innych parametrów detekcji. </w:t>
      </w:r>
      <w:r>
        <w:rPr>
          <w:rFonts w:ascii="DejaVu Sans Light" w:hAnsi="DejaVu Sans Light" w:cs="DejaVu Sans Light" w:eastAsia="DejaVu Sans Light"/>
        </w:rPr>
      </w:r>
      <w:r/>
    </w:p>
    <w:p>
      <w:pPr>
        <w:ind w:left="0" w:firstLine="708"/>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w:r>
    </w:p>
    <w:p>
      <w:pPr>
        <w:pStyle w:val="662"/>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mc:AlternateContent>
          <mc:Choice Requires="wpg">
            <w:drawing>
              <wp:inline xmlns:wp="http://schemas.openxmlformats.org/drawingml/2006/wordprocessingDrawing" distT="0" distB="0" distL="0" distR="0">
                <wp:extent cx="5731510" cy="3310705"/>
                <wp:effectExtent l="0" t="0" r="0" b="0"/>
                <wp:docPr id="2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 hidden="0"/>
                        <pic:cNvPicPr>
                          <a:picLocks noChangeAspect="1"/>
                        </pic:cNvPicPr>
                      </pic:nvPicPr>
                      <pic:blipFill>
                        <a:blip r:embed="rId40"/>
                        <a:stretch/>
                      </pic:blipFill>
                      <pic:spPr bwMode="auto">
                        <a:xfrm>
                          <a:off x="0" y="0"/>
                          <a:ext cx="5731509" cy="33107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51.3pt;height:260.7pt;" stroked="false">
                <v:path textboxrect="0,0,0,0"/>
                <v:imagedata r:id="rId40" o:title=""/>
              </v:shape>
            </w:pict>
          </mc:Fallback>
        </mc:AlternateContent>
      </w:r>
      <w:r/>
    </w:p>
    <w:p>
      <w:pPr>
        <w:pStyle w:val="662"/>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tl w:val="false"/>
        </w:rPr>
        <w:t xml:space="preserve">Rys. 22 - Sposób prezentacji znaczników i wyników detekcji na fragmencie CGM.</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ab/>
        <w:t xml:space="preserve">Ocena przeglądowa daje jedynie ogólny pogląd na wyniki pracy programu. Istotnych wniosków dostarczy dopiero ocena zbiorcza dla całe</w:t>
      </w:r>
      <w:r/>
      <w:r>
        <w:rPr>
          <w:rFonts w:ascii="DejaVu Sans Light" w:hAnsi="DejaVu Sans Light" w:cs="DejaVu Sans Light" w:eastAsia="DejaVu Sans Light"/>
          <w:rtl w:val="false"/>
        </w:rPr>
        <w:t xml:space="preserve">go zbioru danych, a raczej dla jego fragmentów, dla których przewidziano tagi konkretnych posiłków. </w:t>
      </w:r>
      <w:r>
        <w:rPr>
          <w:rFonts w:ascii="DejaVu Sans Light" w:hAnsi="DejaVu Sans Light" w:cs="DejaVu Sans Light" w:eastAsia="DejaVu Sans Light"/>
          <w:rtl w:val="false"/>
        </w:rPr>
      </w:r>
      <w:r/>
    </w:p>
    <w:p>
      <w:r>
        <w:rPr>
          <w:rFonts w:ascii="DejaVu Sans Light" w:hAnsi="DejaVu Sans Light" w:cs="DejaVu Sans Light" w:eastAsia="DejaVu Sans Light"/>
          <w:rtl w:val="false"/>
        </w:rPr>
        <w:tab/>
      </w:r>
      <w:r>
        <w:t xml:space="preserve">Obecność określonych tagów w pobliżu wykrytych posiłków została ustalona jako +/- 45 minut, czyli jeśli w przedziale czasu 45 minut przed i</w:t>
      </w:r>
      <w:r>
        <w:rPr>
          <w:rFonts w:ascii="DejaVu Sans Light" w:hAnsi="DejaVu Sans Light" w:cs="DejaVu Sans Light" w:eastAsia="DejaVu Sans Light"/>
          <w:szCs w:val="24"/>
          <w:rtl w:val="false"/>
        </w:rPr>
        <w:t xml:space="preserve"> </w:t>
      </w:r>
      <w:r/>
      <w:r>
        <w:t xml:space="preserve">po wykryciu posiłku znajduje się tag posiłku, to uznaje się go za wykryty poprawnie.</w:t>
      </w:r>
      <w:r>
        <w:rPr>
          <w:rFonts w:ascii="DejaVu Sans Light" w:hAnsi="DejaVu Sans Light" w:cs="DejaVu Sans Light" w:eastAsia="DejaVu Sans Light"/>
          <w:rtl w:val="false"/>
        </w:rPr>
      </w:r>
      <w:r>
        <w:rPr>
          <w:rFonts w:ascii="DejaVu Sans Light" w:hAnsi="DejaVu Sans Light" w:cs="DejaVu Sans Light" w:eastAsia="DejaVu Sans Light"/>
          <w:rtl w:val="false"/>
        </w:rPr>
      </w:r>
    </w:p>
    <w:p>
      <w:pPr>
        <w:rPr>
          <w:rFonts w:ascii="DejaVu Sans Light" w:hAnsi="DejaVu Sans Light" w:cs="DejaVu Sans Light" w:eastAsia="DejaVu Sans Light"/>
        </w:rPr>
      </w:pPr>
      <w:r>
        <w:tab/>
        <w:t xml:space="preserve">Ocenie podlegają detekcje dokonane w dniach, gdzie został otagowany choć jeden posiłek, ponieważ jest wiele odcinków czasu w</w:t>
      </w:r>
      <w:r>
        <w:rPr>
          <w:rFonts w:ascii="DejaVu Sans Light" w:hAnsi="DejaVu Sans Light" w:cs="DejaVu Sans Light" w:eastAsia="DejaVu Sans Light"/>
          <w:szCs w:val="24"/>
          <w:rtl w:val="false"/>
        </w:rPr>
        <w:t xml:space="preserve"> </w:t>
      </w:r>
      <w:r/>
      <w:r>
        <w:t xml:space="preserve">zestawie danych bez tagów.</w:t>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r>
      <w:r/>
    </w:p>
    <w:p>
      <w:pPr>
        <w:shd w:val="nil" w:color="auto" w:fill="FFFFFF"/>
      </w:pPr>
      <w:r/>
      <w:r>
        <w:br w:type="page"/>
      </w:r>
      <w:r/>
    </w:p>
    <w:p>
      <w:pPr>
        <w:pStyle w:val="641"/>
        <w:numPr>
          <w:ilvl w:val="1"/>
          <w:numId w:val="38"/>
        </w:numPr>
        <w:rPr>
          <w:rFonts w:ascii="DejaVu Sans Light" w:hAnsi="DejaVu Sans Light" w:cs="DejaVu Sans Light" w:eastAsia="DejaVu Sans Light"/>
        </w:rPr>
      </w:pPr>
      <w:r/>
      <w:bookmarkStart w:id="61" w:name="_Toc17"/>
      <w:r>
        <w:t xml:space="preserve">Korekta tagów posiłków</w:t>
      </w:r>
      <w:r/>
      <w:bookmarkEnd w:id="61"/>
      <w:r/>
      <w:r/>
    </w:p>
    <w:p>
      <w:r/>
      <w:r/>
    </w:p>
    <w:p>
      <w:r>
        <w:t xml:space="preserve">Dostarczone ze zbiorem danych CGM tag</w:t>
      </w:r>
      <w:r>
        <w:t xml:space="preserve">i posiłków są głównym odniesieniem i środkiem porównawczym do oceny poprawnej detekcji przyjęcia posiłku. Naniesione tagi posiłków w miejscach, gdzie sygnał się “urywa”, czyli nie jest faktycznie rejestrowany na skutek starzenia/odłączenia/błędów urządzeni</w:t>
      </w:r>
      <w:r>
        <w:t xml:space="preserve">a pomiarowego zostały ręcznie usunięte aby nie generować niepoprawnych wyników porównania detekcji i tagów posiłków, tzn. przypadków kiedy tag wskazuje na posiłek, a</w:t>
      </w:r>
      <w:r>
        <w:rPr>
          <w:rFonts w:ascii="DejaVu Sans Light" w:hAnsi="DejaVu Sans Light" w:cs="DejaVu Sans Light" w:eastAsia="DejaVu Sans Light"/>
          <w:szCs w:val="24"/>
          <w:rtl w:val="false"/>
        </w:rPr>
        <w:t xml:space="preserve"> </w:t>
      </w:r>
      <w:r/>
      <w:r>
        <w:t xml:space="preserve">algorytm go tam nie wykrył bo nie mógł, ponieważ sygnał w danym miejscu nie był poprawny. </w:t>
      </w:r>
      <w:r>
        <w:rPr>
          <w:rFonts w:ascii="DejaVu Sans Light" w:hAnsi="DejaVu Sans Light" w:cs="DejaVu Sans Light" w:eastAsia="DejaVu Sans Light"/>
          <w:rtl w:val="false"/>
        </w:rPr>
      </w:r>
      <w:r/>
    </w:p>
    <w:p>
      <w:r>
        <w:rPr>
          <w:rFonts w:ascii="DejaVu Sans Light" w:hAnsi="DejaVu Sans Light" w:cs="DejaVu Sans Light" w:eastAsia="DejaVu Sans Light"/>
          <w:rtl w:val="false"/>
        </w:rPr>
        <w:tab/>
        <w:t xml:space="preserve">Tagi do us</w:t>
      </w:r>
      <w:r>
        <w:rPr>
          <w:rFonts w:ascii="DejaVu Sans Light" w:hAnsi="DejaVu Sans Light" w:cs="DejaVu Sans Light" w:eastAsia="DejaVu Sans Light"/>
          <w:rtl w:val="false"/>
        </w:rPr>
        <w:t xml:space="preserve">unięcia zostały znalezione na brzegach przebiegów oraz w</w:t>
      </w:r>
      <w:r>
        <w:rPr>
          <w:rFonts w:ascii="DejaVu Sans Light" w:hAnsi="DejaVu Sans Light" w:cs="DejaVu Sans Light" w:eastAsia="DejaVu Sans Light"/>
          <w:szCs w:val="24"/>
          <w:rtl w:val="false"/>
        </w:rPr>
        <w:t xml:space="preserve"> </w:t>
      </w:r>
      <w:r/>
      <w:r>
        <w:rPr>
          <w:rFonts w:ascii="DejaVu Sans Light" w:hAnsi="DejaVu Sans Light" w:cs="DejaVu Sans Light" w:eastAsia="DejaVu Sans Light"/>
          <w:rtl w:val="false"/>
        </w:rPr>
        <w:t xml:space="preserve">przestrzeniach czasowych pomiędzy nimi, następnie ich oznaczenie tekstowe, na rysunku powyżej “Salmon + Rice” były znajdowane na liście przybornika Matlaba i usuwane wraz z ich znacznikiem czasowym. </w:t>
      </w:r>
      <w:r>
        <w:t xml:space="preserve">Skorygowane tagi znajdują się w pliku </w:t>
      </w:r>
      <w:r>
        <w:rPr>
          <w:i/>
        </w:rPr>
        <w:t xml:space="preserve">Activity_for_plot.mat</w:t>
      </w:r>
      <w:r>
        <w:t xml:space="preserve">. </w:t>
      </w:r>
      <w:r/>
      <w:r/>
    </w:p>
    <w:p>
      <w:pPr>
        <w:rPr>
          <w:rFonts w:ascii="DejaVu Sans Light" w:hAnsi="DejaVu Sans Light" w:cs="DejaVu Sans Light" w:eastAsia="DejaVu Sans Light"/>
        </w:rPr>
      </w:pPr>
      <w:r/>
      <w:r/>
    </w:p>
    <w:p>
      <w:pPr>
        <w:pStyle w:val="662"/>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mc:AlternateContent>
          <mc:Choice Requires="wpg">
            <w:drawing>
              <wp:inline xmlns:wp="http://schemas.openxmlformats.org/drawingml/2006/wordprocessingDrawing" distT="0" distB="0" distL="0" distR="0">
                <wp:extent cx="5764593" cy="3253200"/>
                <wp:effectExtent l="0" t="0" r="0" b="0"/>
                <wp:docPr id="2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 hidden="0"/>
                        <pic:cNvPicPr>
                          <a:picLocks noChangeAspect="1"/>
                        </pic:cNvPicPr>
                      </pic:nvPicPr>
                      <pic:blipFill>
                        <a:blip r:embed="rId41"/>
                        <a:srcRect l="2842" t="2524" r="0" b="0"/>
                        <a:stretch/>
                      </pic:blipFill>
                      <pic:spPr bwMode="auto">
                        <a:xfrm flipH="0" flipV="0">
                          <a:off x="0" y="0"/>
                          <a:ext cx="5764592" cy="3253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53.9pt;height:256.2pt;" stroked="false">
                <v:path textboxrect="0,0,0,0"/>
                <v:imagedata r:id="rId41" o:title=""/>
              </v:shape>
            </w:pict>
          </mc:Fallback>
        </mc:AlternateContent>
      </w:r>
      <w:r/>
    </w:p>
    <w:p>
      <w:pPr>
        <w:pStyle w:val="662"/>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tl w:val="false"/>
        </w:rPr>
        <w:t xml:space="preserve">Rys. 23 - Przykładowy zabieg korekcji tegów. Od lewej, lista znaczników czasowych i tekstowych tagów posiłków oraz wykres z naniesionymi tagami, ostatni tag po prawej stronie zajduje się już w zakresie “urwanego” sygnału.</w:t>
      </w:r>
      <w:r>
        <w:rPr>
          <w:rFonts w:ascii="DejaVu Sans Light" w:hAnsi="DejaVu Sans Light" w:cs="DejaVu Sans Light" w:eastAsia="DejaVu Sans Light"/>
        </w:rPr>
      </w:r>
      <w: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tl w:val="false"/>
        </w:rPr>
      </w:r>
    </w:p>
    <w:p>
      <w:pPr>
        <w:shd w:val="nil" w:color="auto" w:fill="FFFFFF"/>
      </w:pPr>
      <w:r>
        <w:br w:type="page"/>
      </w:r>
      <w:r/>
    </w:p>
    <w:p>
      <w:pPr>
        <w:pStyle w:val="641"/>
        <w:numPr>
          <w:ilvl w:val="1"/>
          <w:numId w:val="38"/>
        </w:numPr>
      </w:pPr>
      <w:r/>
      <w:bookmarkStart w:id="62" w:name="_Toc18"/>
      <w:r>
        <w:t xml:space="preserve">Realizacja oceny algorytmu</w:t>
      </w:r>
      <w:r/>
      <w:bookmarkEnd w:id="62"/>
      <w:r/>
      <w:r/>
    </w:p>
    <w:p>
      <w:r/>
      <w:r/>
    </w:p>
    <w:p>
      <w:r>
        <w:t xml:space="preserve">Algorytm oceniono sklejając dane pochodzące z każdego podzbioru poddanego działaniu owego, tworząc w ten sposób wyniki dla wszystkich dostępnych danych CGM.</w:t>
      </w:r>
      <w:r/>
    </w:p>
    <w:p>
      <w:r>
        <w:tab/>
        <w:t xml:space="preserve">Do tego celu został napisany skrypt </w:t>
      </w:r>
      <w:r>
        <w:rPr>
          <w:i/>
        </w:rPr>
        <w:t xml:space="preserve">statystyki_zbiorcze.m</w:t>
      </w:r>
      <w:r>
        <w:t xml:space="preserve">. Wykonuje on obliczenia dla każdego z szesnastu przebiegów CGM oraz przeprowadza podsumowanie wyników.</w:t>
      </w:r>
      <w:r/>
      <w:r/>
    </w:p>
    <w:p>
      <w:pPr>
        <w:jc w:val="center"/>
      </w:pPr>
      <w:r>
        <mc:AlternateContent>
          <mc:Choice Requires="wpg">
            <w:drawing>
              <wp:inline xmlns:wp="http://schemas.openxmlformats.org/drawingml/2006/wordprocessingDrawing" distT="0" distB="0" distL="0" distR="0">
                <wp:extent cx="5731510" cy="5987530"/>
                <wp:effectExtent l="0" t="0" r="0" b="0"/>
                <wp:docPr id="2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 hidden="0"/>
                        <pic:cNvPicPr>
                          <a:picLocks noChangeAspect="1"/>
                        </pic:cNvPicPr>
                      </pic:nvPicPr>
                      <pic:blipFill>
                        <a:blip r:embed="rId42"/>
                        <a:stretch/>
                      </pic:blipFill>
                      <pic:spPr bwMode="auto">
                        <a:xfrm flipH="0" flipV="0">
                          <a:off x="0" y="0"/>
                          <a:ext cx="5731509" cy="59875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51.3pt;height:471.5pt;" stroked="false">
                <v:path textboxrect="0,0,0,0"/>
                <v:imagedata r:id="rId42" o:title=""/>
              </v:shape>
            </w:pict>
          </mc:Fallback>
        </mc:AlternateContent>
      </w:r>
      <w:r/>
    </w:p>
    <w:p>
      <w:pPr>
        <w:pStyle w:val="662"/>
      </w:pPr>
      <w:r>
        <w:t xml:space="preserve">Rys. 24 - Kod skryptu statystyki_zbiorcze.m</w:t>
      </w:r>
      <w:r/>
      <w:r/>
      <w:r/>
      <w:r/>
    </w:p>
    <w:p>
      <w:r/>
      <w:r/>
    </w:p>
    <w:p>
      <w:pPr>
        <w:pStyle w:val="662"/>
      </w:pPr>
      <w:r>
        <mc:AlternateContent>
          <mc:Choice Requires="wpg">
            <w:drawing>
              <wp:inline xmlns:wp="http://schemas.openxmlformats.org/drawingml/2006/wordprocessingDrawing" distT="0" distB="0" distL="0" distR="0">
                <wp:extent cx="5715000" cy="2333625"/>
                <wp:effectExtent l="0" t="0" r="0" b="0"/>
                <wp:docPr id="2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 hidden="0"/>
                        <pic:cNvPicPr>
                          <a:picLocks noChangeAspect="1"/>
                        </pic:cNvPicPr>
                      </pic:nvPicPr>
                      <pic:blipFill>
                        <a:blip r:embed="rId43"/>
                        <a:stretch/>
                      </pic:blipFill>
                      <pic:spPr bwMode="auto">
                        <a:xfrm>
                          <a:off x="0" y="0"/>
                          <a:ext cx="5715000" cy="2333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50.0pt;height:183.8pt;" stroked="false">
                <v:path textboxrect="0,0,0,0"/>
                <v:imagedata r:id="rId43" o:title=""/>
              </v:shape>
            </w:pict>
          </mc:Fallback>
        </mc:AlternateContent>
      </w:r>
      <w:r/>
    </w:p>
    <w:p>
      <w:pPr>
        <w:pStyle w:val="662"/>
      </w:pPr>
      <w:r>
        <w:t xml:space="preserve">Rys. 25 - Przykładowe podsumowanie pracy sktyptu.</w:t>
      </w:r>
      <w:r/>
    </w:p>
    <w:p>
      <w:r>
        <w:br w:type="page"/>
      </w:r>
      <w:r/>
    </w:p>
    <w:p>
      <w:pPr>
        <w:pStyle w:val="641"/>
        <w:numPr>
          <w:ilvl w:val="1"/>
          <w:numId w:val="38"/>
        </w:numPr>
      </w:pPr>
      <w:r/>
      <w:bookmarkStart w:id="63" w:name="_Toc19"/>
      <w:r>
        <w:t xml:space="preserve">Statystyki opisowe</w:t>
      </w:r>
      <w:r/>
      <w:bookmarkEnd w:id="63"/>
      <w:r/>
      <w:r/>
    </w:p>
    <w:p>
      <w:r/>
      <w:r/>
    </w:p>
    <w:p>
      <w:r>
        <w:t xml:space="preserve">Punkty detekcji zostały ocenione następującymi statystykami:</w:t>
      </w:r>
      <w:r/>
    </w:p>
    <w:p>
      <w:pPr>
        <w:pStyle w:val="658"/>
        <w:numPr>
          <w:ilvl w:val="0"/>
          <w:numId w:val="39"/>
        </w:numPr>
      </w:pPr>
      <w:r>
        <w:t xml:space="preserve">Wartości macierzy pomyłek:</w:t>
      </w:r>
      <w:r/>
    </w:p>
    <w:p>
      <w:pPr>
        <w:pStyle w:val="658"/>
        <w:numPr>
          <w:ilvl w:val="1"/>
          <w:numId w:val="39"/>
        </w:numPr>
      </w:pPr>
      <w:r>
        <w:t xml:space="preserve">TP - Odsetek punktów detekcji posiłku w miejscu otagowania owego, poprawnie wykryte posiłki,</w:t>
      </w:r>
      <w:r/>
    </w:p>
    <w:p>
      <w:pPr>
        <w:pStyle w:val="658"/>
        <w:numPr>
          <w:ilvl w:val="1"/>
          <w:numId w:val="39"/>
        </w:numPr>
      </w:pPr>
      <w:r>
        <w:t xml:space="preserve">FP - Odsetek punktów detekcji posiłku bez tagu posiłku, fałszywie pozytywne punkty detekcji,</w:t>
      </w:r>
      <w:r/>
    </w:p>
    <w:p>
      <w:pPr>
        <w:pStyle w:val="658"/>
        <w:numPr>
          <w:ilvl w:val="1"/>
          <w:numId w:val="39"/>
        </w:numPr>
      </w:pPr>
      <w:r>
        <w:t xml:space="preserve">FN - Odsetek otagowanych punktów bez punktu detekcji, “pominięte posiłki”.</w:t>
      </w:r>
      <w:r/>
    </w:p>
    <w:p>
      <w:pPr>
        <w:ind w:left="0" w:firstLine="0"/>
      </w:pPr>
      <w:r/>
      <w:r/>
    </w:p>
    <w:p>
      <w:pPr>
        <w:pStyle w:val="658"/>
        <w:numPr>
          <w:ilvl w:val="0"/>
          <w:numId w:val="39"/>
        </w:numPr>
      </w:pPr>
      <w:r>
        <w:t xml:space="preserve">Wynikające z powyższych wartości:</w:t>
      </w:r>
      <w:r/>
    </w:p>
    <w:p>
      <w:pPr>
        <w:pStyle w:val="658"/>
        <w:numPr>
          <w:ilvl w:val="1"/>
          <w:numId w:val="39"/>
        </w:numPr>
      </w:pPr>
      <w:r>
        <w:t xml:space="preserve">Czułość wyrażona wzorem: </w:t>
      </w:r>
      <m:oMath>
        <m:f>
          <m:fPr>
            <m:ctrlPr>
              <w:rPr>
                <w:rFonts w:ascii="Cambria Math" w:hAnsi="Cambria Math" w:cs="Cambria Math" w:eastAsia="Cambria Math" w:hint="default"/>
                <w:i/>
                <w:sz w:val="32"/>
              </w:rPr>
            </m:ctrlPr>
          </m:fPr>
          <m:num>
            <m:r>
              <w:rPr>
                <w:rFonts w:ascii="Cambria Math" w:hAnsi="Cambria Math" w:cs="Cambria Math" w:eastAsia="Cambria Math"/>
                <w:sz w:val="32"/>
              </w:rPr>
              <m:rPr>
                <m:sty m:val="i"/>
              </m:rPr>
              <m:t>100% * TP</m:t>
            </m:r>
          </m:num>
          <m:den>
            <m:r>
              <w:rPr>
                <w:rFonts w:ascii="Cambria Math" w:hAnsi="Cambria Math" w:cs="Cambria Math" w:eastAsia="Cambria Math"/>
                <w:sz w:val="32"/>
              </w:rPr>
              <m:rPr>
                <m:sty m:val="i"/>
              </m:rPr>
              <m:t>TP + FN</m:t>
            </m:r>
          </m:den>
        </m:f>
      </m:oMath>
      <w:r>
        <w:rPr>
          <w:sz w:val="32"/>
        </w:rPr>
        <w:t xml:space="preserve"> </w:t>
      </w:r>
      <w:r/>
    </w:p>
    <w:p>
      <w:pPr>
        <w:ind w:left="0" w:firstLine="0"/>
        <w:rPr>
          <w:sz w:val="24"/>
        </w:rPr>
      </w:pPr>
      <w:r>
        <w:rPr>
          <w:sz w:val="24"/>
        </w:rPr>
        <w:t xml:space="preserve">Określa ona poprawne zachowanie algorytmu.</w:t>
      </w:r>
      <w:r>
        <w:rPr>
          <w:sz w:val="24"/>
        </w:rPr>
      </w:r>
      <w:r/>
    </w:p>
    <w:p>
      <w:pPr>
        <w:pStyle w:val="658"/>
        <w:numPr>
          <w:ilvl w:val="1"/>
          <w:numId w:val="39"/>
        </w:numPr>
      </w:pPr>
      <w:r>
        <w:rPr>
          <w:sz w:val="24"/>
        </w:rPr>
        <w:t xml:space="preserve">Precyzja wyrażona wzorem: </w:t>
      </w:r>
      <m:oMath>
        <m:f>
          <m:fPr>
            <m:ctrlPr>
              <w:rPr>
                <w:rFonts w:ascii="Cambria Math" w:hAnsi="Cambria Math" w:cs="Cambria Math" w:eastAsia="Cambria Math"/>
                <w:i/>
                <w:sz w:val="32"/>
              </w:rPr>
            </m:ctrlPr>
          </m:fPr>
          <m:num>
            <m:r>
              <w:rPr>
                <w:rFonts w:ascii="Cambria Math" w:hAnsi="Cambria Math" w:cs="Cambria Math" w:eastAsia="Cambria Math"/>
                <w:sz w:val="32"/>
              </w:rPr>
              <m:rPr>
                <m:sty m:val="i"/>
              </m:rPr>
              <m:t>100% * TP</m:t>
            </m:r>
          </m:num>
          <m:den>
            <m:r>
              <w:rPr>
                <w:rFonts w:ascii="Cambria Math" w:hAnsi="Cambria Math" w:cs="Cambria Math" w:eastAsia="Cambria Math"/>
                <w:sz w:val="32"/>
              </w:rPr>
              <m:rPr>
                <m:sty m:val="i"/>
              </m:rPr>
              <m:t>TP + FP</m:t>
            </m:r>
          </m:den>
        </m:f>
      </m:oMath>
      <w:r>
        <w:rPr>
          <w:sz w:val="32"/>
        </w:rPr>
      </w:r>
      <w:r/>
    </w:p>
    <w:p>
      <w:pPr>
        <w:ind w:left="0" w:firstLine="0"/>
      </w:pPr>
      <w:r>
        <w:rPr>
          <w:sz w:val="24"/>
        </w:rPr>
        <w:t xml:space="preserve">Określa dokładność algorytmu.</w:t>
      </w:r>
      <w:r>
        <w:rPr>
          <w:sz w:val="24"/>
        </w:rPr>
      </w:r>
      <w:r/>
    </w:p>
    <w:p>
      <w:pPr>
        <w:pStyle w:val="658"/>
        <w:numPr>
          <w:ilvl w:val="1"/>
          <w:numId w:val="39"/>
        </w:numPr>
      </w:pPr>
      <w:r>
        <w:rPr>
          <w:sz w:val="24"/>
        </w:rPr>
        <w:t xml:space="preserve">Wskaźnik błędu wyrażony wzorem: </w:t>
      </w:r>
      <m:oMath>
        <m:f>
          <m:fPr>
            <m:ctrlPr>
              <w:rPr>
                <w:rFonts w:ascii="Cambria Math" w:hAnsi="Cambria Math" w:cs="Cambria Math" w:eastAsia="Cambria Math" w:hint="default"/>
                <w:i/>
                <w:sz w:val="32"/>
              </w:rPr>
            </m:ctrlPr>
          </m:fPr>
          <m:num>
            <m:r>
              <w:rPr>
                <w:rFonts w:ascii="Cambria Math" w:hAnsi="Cambria Math" w:cs="Cambria Math" w:eastAsia="Cambria Math"/>
                <w:sz w:val="32"/>
              </w:rPr>
              <m:rPr>
                <m:sty m:val="i"/>
              </m:rPr>
              <m:t>100% * </m:t>
            </m:r>
            <m:d>
              <m:dPr>
                <m:ctrlPr>
                  <w:rPr>
                    <w:rFonts w:ascii="Cambria Math" w:hAnsi="Cambria Math" w:cs="Cambria Math" w:eastAsia="Cambria Math" w:hint="default"/>
                    <w:i/>
                    <w:sz w:val="32"/>
                  </w:rPr>
                </m:ctrlPr>
              </m:dPr>
              <m:e>
                <m:r>
                  <w:rPr>
                    <w:rFonts w:ascii="Cambria Math" w:hAnsi="Cambria Math" w:cs="Cambria Math" w:eastAsia="Cambria Math"/>
                    <w:sz w:val="32"/>
                  </w:rPr>
                  <m:rPr>
                    <m:sty m:val="i"/>
                  </m:rPr>
                  <m:t>FN + FP</m:t>
                </m:r>
              </m:e>
            </m:d>
          </m:num>
          <m:den>
            <m:r>
              <w:rPr>
                <w:rFonts w:ascii="Cambria Math" w:hAnsi="Cambria Math" w:cs="Cambria Math" w:eastAsia="Cambria Math"/>
                <w:sz w:val="32"/>
              </w:rPr>
              <m:rPr>
                <m:sty m:val="i"/>
              </m:rPr>
              <m:t>ilość otag</m:t>
            </m:r>
            <m:r>
              <w:rPr>
                <w:rFonts w:ascii="Cambria Math" w:hAnsi="Cambria Math" w:cs="Cambria Math" w:eastAsia="Cambria Math"/>
                <w:sz w:val="32"/>
              </w:rPr>
              <m:rPr>
                <m:sty m:val="i"/>
              </m:rPr>
              <m:t>o</m:t>
            </m:r>
            <m:r>
              <w:rPr>
                <w:rFonts w:ascii="Cambria Math" w:hAnsi="Cambria Math" w:cs="Cambria Math" w:eastAsia="Cambria Math"/>
                <w:sz w:val="32"/>
              </w:rPr>
              <m:rPr>
                <m:sty m:val="i"/>
              </m:rPr>
              <m:t>wan</m:t>
            </m:r>
            <m:r>
              <w:rPr>
                <w:rFonts w:ascii="Cambria Math" w:hAnsi="Cambria Math" w:cs="Cambria Math" w:eastAsia="Cambria Math"/>
                <w:sz w:val="32"/>
              </w:rPr>
              <m:rPr>
                <m:sty m:val="i"/>
              </m:rPr>
              <m:t>ych posiłków</m:t>
            </m:r>
          </m:den>
        </m:f>
      </m:oMath>
      <w:r>
        <w:rPr>
          <w:sz w:val="24"/>
        </w:rPr>
      </w:r>
      <w:r/>
    </w:p>
    <w:p>
      <w:pPr>
        <w:ind w:left="0" w:firstLine="0"/>
      </w:pPr>
      <w:r>
        <w:rPr>
          <w:rFonts w:ascii="DejaVu Sans Light" w:hAnsi="DejaVu Sans Light" w:cs="DejaVu Sans Light" w:eastAsia="DejaVu Sans Light"/>
          <w:sz w:val="24"/>
        </w:rPr>
      </w:r>
      <w:r>
        <w:rPr>
          <w:rFonts w:ascii="DejaVu Sans Light" w:hAnsi="DejaVu Sans Light" w:cs="DejaVu Sans Light" w:eastAsia="DejaVu Sans Light"/>
          <w:sz w:val="24"/>
        </w:rPr>
      </w:r>
      <w:r/>
    </w:p>
    <w:p>
      <w:pPr>
        <w:pStyle w:val="658"/>
        <w:numPr>
          <w:ilvl w:val="0"/>
          <w:numId w:val="39"/>
        </w:numPr>
      </w:pPr>
      <w:r>
        <w:rPr>
          <w:rFonts w:ascii="DejaVu Sans Light" w:hAnsi="DejaVu Sans Light" w:cs="DejaVu Sans Light" w:eastAsia="DejaVu Sans Light"/>
          <w:sz w:val="24"/>
        </w:rPr>
        <w:t xml:space="preserve">Inne statystyki:</w:t>
      </w:r>
      <w:r>
        <w:rPr>
          <w:rFonts w:ascii="DejaVu Sans Light" w:hAnsi="DejaVu Sans Light" w:cs="DejaVu Sans Light" w:eastAsia="DejaVu Sans Light"/>
          <w:sz w:val="24"/>
        </w:rPr>
      </w:r>
      <w:r/>
    </w:p>
    <w:p>
      <w:pPr>
        <w:pStyle w:val="658"/>
        <w:numPr>
          <w:ilvl w:val="1"/>
          <w:numId w:val="39"/>
        </w:numPr>
      </w:pPr>
      <w:r>
        <w:rPr>
          <w:rFonts w:ascii="DejaVu Sans Light" w:hAnsi="DejaVu Sans Light" w:cs="DejaVu Sans Light" w:eastAsia="DejaVu Sans Light"/>
          <w:sz w:val="24"/>
        </w:rPr>
        <w:t xml:space="preserve">Stosunek wykrytych posiłków do otagowanych: </w:t>
      </w:r>
      <m:oMath>
        <m:f>
          <m:fPr>
            <m:ctrlPr>
              <w:rPr>
                <w:rFonts w:ascii="Cambria Math" w:hAnsi="Cambria Math" w:cs="Cambria Math" w:eastAsia="Cambria Math"/>
                <w:i/>
                <w:sz w:val="32"/>
              </w:rPr>
            </m:ctrlPr>
          </m:fPr>
          <m:num>
            <m:r>
              <w:rPr>
                <w:rFonts w:ascii="Cambria Math" w:hAnsi="Cambria Math" w:cs="Cambria Math" w:eastAsia="Cambria Math"/>
                <w:sz w:val="32"/>
              </w:rPr>
              <m:rPr>
                <m:sty m:val="i"/>
              </m:rPr>
              <m:t>Wszystkie punkty detekcji</m:t>
            </m:r>
          </m:num>
          <m:den>
            <m:r>
              <w:rPr>
                <w:rFonts w:ascii="Cambria Math" w:hAnsi="Cambria Math" w:cs="Cambria Math" w:eastAsia="Cambria Math"/>
                <w:sz w:val="32"/>
              </w:rPr>
              <m:rPr>
                <m:sty m:val="i"/>
              </m:rPr>
              <m:t>Wszystkie tagi posiłków</m:t>
            </m:r>
          </m:den>
        </m:f>
      </m:oMath>
      <w:r>
        <w:rPr>
          <w:rFonts w:ascii="DejaVu Sans Light" w:hAnsi="DejaVu Sans Light" w:cs="DejaVu Sans Light" w:eastAsia="DejaVu Sans Light"/>
          <w:sz w:val="24"/>
        </w:rPr>
      </w:r>
      <w:r/>
    </w:p>
    <w:p>
      <w:pPr>
        <w:ind w:left="0" w:firstLine="708"/>
        <w:rPr>
          <w:rFonts w:ascii="DejaVu Sans Light" w:hAnsi="DejaVu Sans Light" w:cs="DejaVu Sans Light" w:eastAsia="DejaVu Sans Light"/>
          <w:sz w:val="24"/>
        </w:rPr>
      </w:pPr>
      <w:r>
        <w:rPr>
          <w:rFonts w:ascii="DejaVu Sans Light" w:hAnsi="DejaVu Sans Light" w:cs="DejaVu Sans Light" w:eastAsia="DejaVu Sans Light"/>
          <w:sz w:val="24"/>
        </w:rPr>
        <w:t xml:space="preserve">Jeden</w:t>
      </w:r>
      <w:r>
        <w:rPr>
          <w:rFonts w:ascii="DejaVu Sans Light" w:hAnsi="DejaVu Sans Light" w:cs="DejaVu Sans Light" w:eastAsia="DejaVu Sans Light"/>
          <w:sz w:val="24"/>
        </w:rPr>
        <w:t xml:space="preserve"> otagowany posiłek może zostać wykryty więcej niż jeden raz, więc aby wyniki były wiarygodne należy dążyć aby ta wartość była jak najbliższa jedynce, ponieważ nawet wysoki odsetek TP i czułość niekoniecznie mogą świadczyć o dobrym zachowaniu się algorytmu.</w:t>
      </w:r>
      <w:r/>
    </w:p>
    <w:p>
      <w:pPr>
        <w:ind w:left="0" w:firstLine="0"/>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w:r>
      <w:r/>
    </w:p>
    <w:p>
      <w:pPr>
        <w:shd w:val="nil" w:color="auto" w:fill="FFFFFF"/>
      </w:pPr>
      <w:r>
        <w:br w:type="page"/>
      </w:r>
      <w:r/>
    </w:p>
    <w:p>
      <w:pPr>
        <w:pStyle w:val="640"/>
        <w:numPr>
          <w:ilvl w:val="0"/>
          <w:numId w:val="38"/>
        </w:numPr>
        <w:rPr>
          <w:rFonts w:ascii="DejaVu Sans Light" w:hAnsi="DejaVu Sans Light" w:cs="DejaVu Sans Light" w:eastAsia="DejaVu Sans Light"/>
          <w:b w:val="false"/>
          <w:i w:val="false"/>
          <w:sz w:val="32"/>
        </w:rPr>
      </w:pPr>
      <w:r/>
      <w:bookmarkStart w:id="64" w:name="_Toc20"/>
      <w:r>
        <w:rPr>
          <w:sz w:val="32"/>
        </w:rPr>
        <w:t xml:space="preserve">Omówienie wyników</w:t>
      </w:r>
      <w:r/>
      <w:bookmarkEnd w:id="64"/>
      <w:r/>
      <w:r/>
    </w:p>
    <w:p>
      <w:r/>
      <w:r/>
    </w:p>
    <w:p>
      <w:r>
        <w:t xml:space="preserve">Statystyki wspomniane w punkcie 8 zostały zestawione dla różnych wartości progu detekcji istotnego wzrostu glukozy. Łączna ilość otagowanych posiłków wynosi 590. </w:t>
      </w:r>
      <w:r/>
      <w:r/>
      <w:r/>
    </w:p>
    <w:p>
      <w:pPr>
        <w:pStyle w:val="662"/>
      </w:pPr>
      <w:r/>
      <w:r>
        <w:rPr>
          <w:rtl w:val="false"/>
        </w:rPr>
        <w:t xml:space="preserve">Tab. 2 - Zestawienie statystyk i innych wartości dla różnych progów detekcji.</w:t>
      </w:r>
      <w:r/>
    </w:p>
    <w:tbl>
      <w:tblPr>
        <w:tblStyle w:val="499"/>
        <w:tblW w:w="0" w:type="auto"/>
        <w:tblLayout w:type="fixed"/>
        <w:tblCellMar>
          <w:left w:w="0" w:type="dxa"/>
          <w:top w:w="0" w:type="dxa"/>
          <w:right w:w="0" w:type="dxa"/>
          <w:bottom w:w="0" w:type="dxa"/>
        </w:tblCellMar>
        <w:tblLook w:val="04A0" w:firstRow="1" w:lastRow="0" w:firstColumn="1" w:lastColumn="0" w:noHBand="0" w:noVBand="1"/>
      </w:tblPr>
      <w:tblGrid>
        <w:gridCol w:w="974"/>
        <w:gridCol w:w="992"/>
        <w:gridCol w:w="992"/>
        <w:gridCol w:w="1183"/>
        <w:gridCol w:w="1021"/>
        <w:gridCol w:w="914"/>
        <w:gridCol w:w="992"/>
        <w:gridCol w:w="992"/>
        <w:gridCol w:w="1187"/>
      </w:tblGrid>
      <w:tr>
        <w:trPr>
          <w:trHeight w:val="915"/>
        </w:trPr>
        <w:tc>
          <w:tcPr>
            <w:tcW w:w="974" w:type="dxa"/>
            <w:vAlign w:val="center"/>
            <w:textDirection w:val="lrTb"/>
            <w:noWrap w:val="false"/>
          </w:tcPr>
          <w:p>
            <w:pPr>
              <w:jc w:val="center"/>
              <w:spacing w:lineRule="atLeast" w:line="17" w:after="0" w:afterAutospacing="0" w:before="0" w:beforeAutospacing="0"/>
              <w:rPr>
                <w:b/>
                <w:sz w:val="22"/>
              </w:rPr>
            </w:pPr>
            <w:r>
              <w:rPr>
                <w:b/>
                <w:sz w:val="22"/>
              </w:rPr>
              <w:t xml:space="preserve">Próg detekcji</w:t>
            </w:r>
            <w:r>
              <w:rPr>
                <w:b/>
                <w:sz w:val="22"/>
              </w:rPr>
            </w:r>
            <m:oMath>
              <m:r>
                <w:rPr>
                  <w:rFonts w:ascii="Cambria Math" w:hAnsi="Cambria Math" w:cs="Cambria Math" w:eastAsia="Cambria Math"/>
                  <w:sz w:val="22"/>
                  <w:szCs w:val="36"/>
                </w:rPr>
                <m:rPr>
                  <m:sty m:val="bi"/>
                </m:rPr>
                <m:t>[</m:t>
              </m:r>
              <m:f>
                <m:fPr>
                  <m:ctrlPr>
                    <w:rPr>
                      <w:rFonts w:ascii="Cambria Math" w:hAnsi="Cambria Math" w:cs="Cambria Math" w:eastAsia="Cambria Math" w:hint="default"/>
                      <w:b/>
                      <w:strike w:val="false"/>
                      <w:dstrike w:val="false"/>
                      <w:sz w:val="22"/>
                      <w:szCs w:val="36"/>
                      <w:u w:val="none"/>
                    </w:rPr>
                  </m:ctrlPr>
                </m:fPr>
                <m:num>
                  <m:r>
                    <w:rPr>
                      <w:rFonts w:ascii="Cambria Math" w:hAnsi="Cambria Math" w:cs="Cambria Math" w:eastAsia="Cambria Math"/>
                      <w:sz w:val="22"/>
                      <w:szCs w:val="36"/>
                    </w:rPr>
                    <m:rPr>
                      <m:sty m:val="bi"/>
                    </m:rPr>
                    <m:t>mg/dL</m:t>
                  </m:r>
                </m:num>
                <m:den>
                  <m:r>
                    <w:rPr>
                      <w:rFonts w:ascii="Cambria Math" w:hAnsi="Cambria Math" w:cs="Cambria Math" w:eastAsia="Cambria Math"/>
                      <w:sz w:val="22"/>
                      <w:szCs w:val="36"/>
                    </w:rPr>
                    <m:rPr>
                      <m:sty m:val="bi"/>
                    </m:rPr>
                    <m:t>min</m:t>
                  </m:r>
                </m:den>
              </m:f>
              <m:r>
                <w:rPr>
                  <w:rFonts w:ascii="Cambria Math" w:hAnsi="Cambria Math" w:cs="Cambria Math" w:eastAsia="Cambria Math"/>
                  <w:sz w:val="22"/>
                  <w:szCs w:val="36"/>
                </w:rPr>
                <m:rPr>
                  <m:sty m:val="bi"/>
                </m:rPr>
                <m:t>]</m:t>
              </m:r>
            </m:oMath>
            <w:r>
              <w:rPr>
                <w:b/>
                <w:sz w:val="22"/>
              </w:rPr>
            </w:r>
            <w:r>
              <w:rPr>
                <w:sz w:val="22"/>
              </w:rPr>
            </w:r>
          </w:p>
        </w:tc>
        <w:tc>
          <w:tcPr>
            <w:tcW w:w="992" w:type="dxa"/>
            <w:vAlign w:val="center"/>
            <w:textDirection w:val="lrTb"/>
            <w:noWrap w:val="false"/>
          </w:tcPr>
          <w:p>
            <w:pPr>
              <w:jc w:val="center"/>
              <w:spacing w:lineRule="atLeast" w:line="17" w:after="0" w:afterAutospacing="0" w:before="0" w:beforeAutospacing="0"/>
              <w:rPr>
                <w:b/>
                <w:sz w:val="22"/>
              </w:rPr>
            </w:pPr>
            <w:r>
              <w:rPr>
                <w:b/>
                <w:sz w:val="22"/>
              </w:rPr>
              <w:t xml:space="preserve">FP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rPr>
                <w:sz w:val="22"/>
              </w:rPr>
            </w:r>
          </w:p>
        </w:tc>
        <w:tc>
          <w:tcPr>
            <w:tcW w:w="992" w:type="dxa"/>
            <w:vAlign w:val="center"/>
            <w:textDirection w:val="lrTb"/>
            <w:noWrap w:val="false"/>
          </w:tcPr>
          <w:p>
            <w:pPr>
              <w:jc w:val="center"/>
              <w:spacing w:lineRule="atLeast" w:line="17" w:after="0" w:afterAutospacing="0" w:before="0" w:beforeAutospacing="0"/>
              <w:rPr>
                <w:b/>
                <w:sz w:val="22"/>
              </w:rPr>
            </w:pPr>
            <w:r>
              <w:rPr>
                <w:b/>
                <w:sz w:val="22"/>
              </w:rPr>
            </w:r>
            <w:r>
              <w:rPr>
                <w:b/>
                <w:sz w:val="22"/>
              </w:rPr>
              <w:t xml:space="preserve">TP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rPr>
                <w:sz w:val="22"/>
              </w:rPr>
            </w:r>
          </w:p>
        </w:tc>
        <w:tc>
          <w:tcPr>
            <w:tcW w:w="1183" w:type="dxa"/>
            <w:vAlign w:val="center"/>
            <w:textDirection w:val="lrTb"/>
            <w:noWrap w:val="false"/>
          </w:tcPr>
          <w:p>
            <w:pPr>
              <w:jc w:val="center"/>
              <w:spacing w:lineRule="atLeast" w:line="17" w:after="0" w:afterAutospacing="0" w:before="0" w:beforeAutospacing="0"/>
              <w:rPr>
                <w:b/>
                <w:sz w:val="22"/>
              </w:rPr>
            </w:pPr>
            <w:r>
              <w:rPr>
                <w:b/>
                <w:sz w:val="22"/>
              </w:rPr>
              <w:t xml:space="preserve">FN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rPr>
                <w:sz w:val="22"/>
              </w:rPr>
            </w:r>
          </w:p>
          <w:p>
            <w:pPr>
              <w:jc w:val="center"/>
              <w:spacing w:lineRule="atLeast" w:line="17" w:after="0" w:afterAutospacing="0" w:before="0" w:beforeAutospacing="0"/>
              <w:rPr>
                <w:b/>
                <w:sz w:val="22"/>
              </w:rPr>
            </w:pPr>
            <w:r>
              <w:rPr>
                <w:b/>
                <w:sz w:val="22"/>
              </w:rPr>
            </w:r>
            <w:r>
              <w:rPr>
                <w:b/>
                <w:sz w:val="22"/>
              </w:rPr>
              <w:t xml:space="preserve">(pominięte posiłki)</w:t>
            </w:r>
            <w:r>
              <w:rPr>
                <w:b/>
                <w:sz w:val="22"/>
              </w:rPr>
            </w:r>
            <w:r>
              <w:rPr>
                <w:sz w:val="22"/>
              </w:rPr>
            </w:r>
          </w:p>
        </w:tc>
        <w:tc>
          <w:tcPr>
            <w:tcW w:w="1021" w:type="dxa"/>
            <w:vAlign w:val="center"/>
            <w:textDirection w:val="lrTb"/>
            <w:noWrap w:val="false"/>
          </w:tcPr>
          <w:p>
            <w:pPr>
              <w:jc w:val="center"/>
              <w:spacing w:lineRule="atLeast" w:line="17" w:after="0" w:afterAutospacing="0" w:before="0" w:beforeAutospacing="0"/>
              <w:rPr>
                <w:b/>
                <w:sz w:val="22"/>
              </w:rPr>
            </w:pPr>
            <w:r>
              <w:rPr>
                <w:b/>
                <w:sz w:val="22"/>
              </w:rPr>
              <w:t xml:space="preserve">Liczba detekcji</w:t>
            </w:r>
            <w:r>
              <w:rPr>
                <w:b/>
                <w:sz w:val="22"/>
              </w:rPr>
            </w:r>
            <w:r>
              <w:rPr>
                <w:sz w:val="22"/>
              </w:rPr>
            </w:r>
          </w:p>
        </w:tc>
        <w:tc>
          <w:tcPr>
            <w:tcW w:w="914" w:type="dxa"/>
            <w:vAlign w:val="center"/>
            <w:textDirection w:val="lrTb"/>
            <w:noWrap w:val="false"/>
          </w:tcPr>
          <w:p>
            <w:pPr>
              <w:jc w:val="center"/>
              <w:spacing w:lineRule="atLeast" w:line="17" w:after="0" w:afterAutospacing="0" w:before="0" w:beforeAutospacing="0"/>
              <w:rPr>
                <w:b/>
                <w:sz w:val="22"/>
              </w:rPr>
            </w:pPr>
            <w:r>
              <w:rPr>
                <w:b/>
                <w:sz w:val="22"/>
              </w:rPr>
              <w:t xml:space="preserve">Czułość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rPr>
                <w:sz w:val="22"/>
              </w:rPr>
            </w:r>
          </w:p>
        </w:tc>
        <w:tc>
          <w:tcPr>
            <w:tcW w:w="992" w:type="dxa"/>
            <w:vAlign w:val="center"/>
            <w:textDirection w:val="lrTb"/>
            <w:noWrap w:val="false"/>
          </w:tcPr>
          <w:p>
            <w:pPr>
              <w:jc w:val="center"/>
              <w:spacing w:lineRule="atLeast" w:line="17" w:after="0" w:afterAutospacing="0" w:before="0" w:beforeAutospacing="0"/>
              <w:rPr>
                <w:b/>
                <w:sz w:val="22"/>
              </w:rPr>
            </w:pPr>
            <w:r>
              <w:rPr>
                <w:b/>
                <w:sz w:val="22"/>
              </w:rPr>
              <w:t xml:space="preserve">Precyzja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rPr>
                <w:sz w:val="22"/>
              </w:rPr>
            </w:r>
          </w:p>
        </w:tc>
        <w:tc>
          <w:tcPr>
            <w:tcW w:w="992" w:type="dxa"/>
            <w:vAlign w:val="center"/>
            <w:textDirection w:val="lrTb"/>
            <w:noWrap w:val="false"/>
          </w:tcPr>
          <w:p>
            <w:pPr>
              <w:jc w:val="center"/>
              <w:spacing w:lineRule="atLeast" w:line="17" w:after="0" w:afterAutospacing="0" w:before="0" w:beforeAutospacing="0"/>
              <w:rPr>
                <w:b/>
                <w:sz w:val="22"/>
              </w:rPr>
            </w:pPr>
            <w:r>
              <w:rPr>
                <w:b/>
                <w:sz w:val="22"/>
              </w:rPr>
            </w:r>
            <w:r>
              <w:rPr>
                <w:b/>
                <w:sz w:val="22"/>
              </w:rPr>
              <w:t xml:space="preserve">Wskaźnik błędu</w:t>
            </w:r>
            <w:r>
              <w:rPr>
                <w:b/>
                <w:sz w:val="22"/>
              </w:rPr>
            </w:r>
            <w:r>
              <w:rPr>
                <w:sz w:val="22"/>
              </w:rPr>
            </w:r>
          </w:p>
        </w:tc>
        <w:tc>
          <w:tcPr>
            <w:tcW w:w="1187" w:type="dxa"/>
            <w:vAlign w:val="center"/>
            <w:textDirection w:val="lrTb"/>
            <w:noWrap w:val="false"/>
          </w:tcPr>
          <w:p>
            <w:pPr>
              <w:jc w:val="center"/>
              <w:spacing w:lineRule="atLeast" w:line="17" w:after="0" w:afterAutospacing="0" w:before="0" w:beforeAutospacing="0"/>
              <w:rPr>
                <w:b/>
                <w:sz w:val="22"/>
              </w:rPr>
            </w:pPr>
            <w:r>
              <w:rPr>
                <w:b/>
                <w:sz w:val="22"/>
              </w:rPr>
            </w:r>
            <w:r>
              <w:rPr>
                <w:b/>
                <w:sz w:val="22"/>
              </w:rPr>
              <w:t xml:space="preserve">Stosunek detekcji do tagów</w:t>
            </w:r>
            <w:r>
              <w:rPr>
                <w:b/>
                <w:sz w:val="22"/>
              </w:rPr>
            </w:r>
            <w:r>
              <w:rPr>
                <w:sz w:val="22"/>
              </w:rPr>
            </w:r>
          </w:p>
        </w:tc>
      </w:tr>
      <w:tr>
        <w:trPr>
          <w:trHeight w:val="915"/>
        </w:trPr>
        <w:tc>
          <w:tcPr>
            <w:tcW w:w="974"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0.1</w:t>
            </w:r>
            <w:r>
              <w:rPr>
                <w:b/>
                <w:sz w:val="20"/>
              </w:rPr>
            </w:r>
            <w:r/>
          </w:p>
        </w:tc>
        <w:tc>
          <w:tcPr>
            <w:shd w:val="clear" w:color="auto" w:fill="F7CAAC" w:themeFill="accent2"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61.5521</w:t>
            </w:r>
            <w:r>
              <w:rPr>
                <w:b/>
                <w:sz w:val="20"/>
              </w:rPr>
            </w:r>
            <w:r/>
          </w:p>
        </w:tc>
        <w:tc>
          <w:tcPr>
            <w:shd w:val="clear" w:color="auto" w:fill="F7CAAC" w:themeFill="accent2" w:themeFillTint="66"/>
            <w:tcW w:w="992"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38.4479</w:t>
            </w:r>
            <w:r>
              <w:rPr>
                <w:b/>
                <w:sz w:val="20"/>
              </w:rPr>
            </w:r>
            <w:r/>
          </w:p>
        </w:tc>
        <w:tc>
          <w:tcPr>
            <w:shd w:val="clear" w:color="auto" w:fill="C6E0B3" w:themeFill="accent6" w:themeFillTint="66"/>
            <w:tcW w:w="1183"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2.2034</w:t>
            </w:r>
            <w:r>
              <w:rPr>
                <w:b/>
                <w:sz w:val="20"/>
              </w:rPr>
            </w:r>
            <w:r/>
          </w:p>
        </w:tc>
        <w:tc>
          <w:tcPr>
            <w:shd w:val="clear" w:color="auto" w:fill="F7CAAC" w:themeFill="accent2" w:themeFillTint="66"/>
            <w:tcW w:w="1021" w:type="dxa"/>
            <w:vAlign w:val="center"/>
            <w:textDirection w:val="lrTb"/>
            <w:noWrap w:val="false"/>
          </w:tcPr>
          <w:p>
            <w:pPr>
              <w:jc w:val="center"/>
              <w:spacing w:lineRule="atLeast" w:line="17" w:after="0" w:afterAutospacing="0" w:before="0" w:beforeAutospacing="0"/>
              <w:rPr>
                <w:b/>
                <w:sz w:val="20"/>
              </w:rPr>
            </w:pPr>
            <w:r>
              <w:rPr>
                <w:b/>
                <w:sz w:val="20"/>
              </w:rPr>
              <w:t xml:space="preserve">3581</w:t>
            </w:r>
            <w:r>
              <w:rPr>
                <w:b/>
                <w:sz w:val="20"/>
              </w:rPr>
            </w:r>
            <w:r/>
          </w:p>
        </w:tc>
        <w:tc>
          <w:tcPr>
            <w:shd w:val="clear" w:color="auto" w:fill="C6E0B3" w:themeFill="accent6" w:themeFillTint="66"/>
            <w:tcW w:w="914"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94.580</w:t>
            </w:r>
            <w:r>
              <w:rPr>
                <w:b/>
                <w:sz w:val="20"/>
              </w:rPr>
            </w:r>
            <w:r/>
          </w:p>
        </w:tc>
        <w:tc>
          <w:tcPr>
            <w:shd w:val="clear" w:color="auto" w:fill="FFE599" w:themeFill="accent4" w:themeFillTint="66"/>
            <w:tcW w:w="992"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38.448</w:t>
            </w:r>
            <w:r>
              <w:rPr>
                <w:b/>
                <w:sz w:val="20"/>
              </w:rPr>
            </w:r>
            <w:r/>
          </w:p>
        </w:tc>
        <w:tc>
          <w:tcPr>
            <w:tcW w:w="992" w:type="dxa"/>
            <w:vAlign w:val="center"/>
            <w:textDirection w:val="lrTb"/>
            <w:noWrap w:val="false"/>
          </w:tcPr>
          <w:p>
            <w:pPr>
              <w:jc w:val="center"/>
              <w:spacing w:lineRule="atLeast" w:line="17" w:after="0" w:afterAutospacing="0" w:before="0" w:beforeAutospacing="0"/>
              <w:rPr>
                <w:b/>
                <w:sz w:val="20"/>
              </w:rPr>
            </w:pPr>
            <w:r>
              <w:rPr>
                <w:b/>
                <w:sz w:val="20"/>
              </w:rPr>
              <w:t xml:space="preserve">0.108</w:t>
            </w:r>
            <w:r>
              <w:rPr>
                <w:b/>
                <w:sz w:val="20"/>
              </w:rPr>
            </w:r>
            <w:r/>
          </w:p>
        </w:tc>
        <w:tc>
          <w:tcPr>
            <w:shd w:val="clear" w:color="auto" w:fill="F7CAAC" w:themeFill="accent2" w:themeFillTint="66"/>
            <w:tcW w:w="1187"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6.069</w:t>
            </w:r>
            <w:r>
              <w:rPr>
                <w:b/>
                <w:sz w:val="20"/>
              </w:rPr>
            </w:r>
            <w:r/>
          </w:p>
        </w:tc>
      </w:tr>
      <w:tr>
        <w:trPr>
          <w:trHeight w:val="915"/>
        </w:trPr>
        <w:tc>
          <w:tcPr>
            <w:tcW w:w="974"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0.2</w:t>
            </w:r>
            <w:r>
              <w:rPr>
                <w:b/>
                <w:sz w:val="20"/>
              </w:rPr>
            </w:r>
            <w:r/>
          </w:p>
        </w:tc>
        <w:tc>
          <w:tcPr>
            <w:shd w:val="clear" w:color="auto" w:fill="F7CAAC" w:themeFill="accent2"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56.6879</w:t>
            </w:r>
            <w:r>
              <w:rPr>
                <w:b/>
                <w:sz w:val="20"/>
              </w:rPr>
            </w:r>
            <w:r/>
          </w:p>
        </w:tc>
        <w:tc>
          <w:tcPr>
            <w:shd w:val="clear" w:color="auto" w:fill="FFE599" w:themeFill="accent4"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43.3121</w:t>
            </w:r>
            <w:r>
              <w:rPr>
                <w:b/>
                <w:sz w:val="20"/>
              </w:rPr>
            </w:r>
            <w:r/>
          </w:p>
        </w:tc>
        <w:tc>
          <w:tcPr>
            <w:shd w:val="clear" w:color="auto" w:fill="C6E0B3" w:themeFill="accent6" w:themeFillTint="66"/>
            <w:tcW w:w="1183"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4.4068</w:t>
            </w:r>
            <w:r>
              <w:rPr>
                <w:b/>
                <w:sz w:val="20"/>
              </w:rPr>
            </w:r>
            <w:r/>
          </w:p>
        </w:tc>
        <w:tc>
          <w:tcPr>
            <w:shd w:val="clear" w:color="auto" w:fill="F7CAAC" w:themeFill="accent2" w:themeFillTint="66"/>
            <w:tcW w:w="1021" w:type="dxa"/>
            <w:vAlign w:val="center"/>
            <w:textDirection w:val="lrTb"/>
            <w:noWrap w:val="false"/>
          </w:tcPr>
          <w:p>
            <w:pPr>
              <w:jc w:val="center"/>
              <w:spacing w:lineRule="atLeast" w:line="17" w:after="0" w:afterAutospacing="0" w:before="0" w:beforeAutospacing="0"/>
              <w:rPr>
                <w:b/>
                <w:sz w:val="20"/>
              </w:rPr>
            </w:pPr>
            <w:r>
              <w:rPr>
                <w:b/>
                <w:sz w:val="20"/>
              </w:rPr>
              <w:t xml:space="preserve">2661</w:t>
            </w:r>
            <w:r>
              <w:rPr>
                <w:b/>
                <w:sz w:val="20"/>
              </w:rPr>
            </w:r>
            <w:r/>
          </w:p>
        </w:tc>
        <w:tc>
          <w:tcPr>
            <w:shd w:val="clear" w:color="auto" w:fill="C6E0B3" w:themeFill="accent6" w:themeFillTint="66"/>
            <w:tcW w:w="914"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90.765</w:t>
            </w:r>
            <w:r>
              <w:rPr>
                <w:b/>
                <w:sz w:val="20"/>
              </w:rPr>
            </w:r>
            <w:r/>
          </w:p>
        </w:tc>
        <w:tc>
          <w:tcPr>
            <w:shd w:val="clear" w:color="auto" w:fill="FFE599" w:themeFill="accent4" w:themeFillTint="66"/>
            <w:tcW w:w="992"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43.312</w:t>
            </w:r>
            <w:r>
              <w:rPr>
                <w:b/>
                <w:sz w:val="20"/>
              </w:rPr>
            </w:r>
            <w:r/>
          </w:p>
        </w:tc>
        <w:tc>
          <w:tcPr>
            <w:tcW w:w="992" w:type="dxa"/>
            <w:vAlign w:val="center"/>
            <w:textDirection w:val="lrTb"/>
            <w:noWrap w:val="false"/>
          </w:tcPr>
          <w:p>
            <w:pPr>
              <w:jc w:val="center"/>
              <w:spacing w:lineRule="atLeast" w:line="17" w:after="0" w:afterAutospacing="0" w:before="0" w:beforeAutospacing="0"/>
              <w:rPr>
                <w:b/>
                <w:sz w:val="20"/>
              </w:rPr>
            </w:pPr>
            <w:r>
              <w:rPr>
                <w:b/>
                <w:sz w:val="20"/>
              </w:rPr>
              <w:t xml:space="preserve">0.104</w:t>
            </w:r>
            <w:r>
              <w:rPr>
                <w:b/>
                <w:sz w:val="20"/>
              </w:rPr>
            </w:r>
            <w:r/>
          </w:p>
        </w:tc>
        <w:tc>
          <w:tcPr>
            <w:shd w:val="clear" w:color="auto" w:fill="F7CAAC" w:themeFill="accent2" w:themeFillTint="66"/>
            <w:tcW w:w="1187"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4.510</w:t>
            </w:r>
            <w:r>
              <w:rPr>
                <w:b/>
                <w:sz w:val="20"/>
              </w:rPr>
            </w:r>
            <w:r/>
          </w:p>
        </w:tc>
      </w:tr>
      <w:tr>
        <w:trPr>
          <w:trHeight w:val="915"/>
        </w:trPr>
        <w:tc>
          <w:tcPr>
            <w:tcW w:w="974"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0.3</w:t>
            </w:r>
            <w:r>
              <w:rPr>
                <w:b/>
                <w:sz w:val="20"/>
              </w:rPr>
            </w:r>
            <w:r/>
          </w:p>
        </w:tc>
        <w:tc>
          <w:tcPr>
            <w:shd w:val="clear" w:color="auto" w:fill="F7CAAC" w:themeFill="accent2"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52.7833</w:t>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47.2167</w:t>
            </w:r>
            <w:r>
              <w:rPr>
                <w:b/>
                <w:sz w:val="20"/>
              </w:rPr>
            </w:r>
            <w:r/>
          </w:p>
        </w:tc>
        <w:tc>
          <w:tcPr>
            <w:shd w:val="clear" w:color="auto" w:fill="C6E0B3" w:themeFill="accent6" w:themeFillTint="66"/>
            <w:tcW w:w="1183"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8.4746</w:t>
            </w:r>
            <w:r>
              <w:rPr>
                <w:b/>
                <w:sz w:val="20"/>
              </w:rPr>
            </w:r>
            <w:r/>
          </w:p>
        </w:tc>
        <w:tc>
          <w:tcPr>
            <w:shd w:val="clear" w:color="auto" w:fill="F7CAAC" w:themeFill="accent2" w:themeFillTint="66"/>
            <w:tcW w:w="1021" w:type="dxa"/>
            <w:vAlign w:val="center"/>
            <w:textDirection w:val="lrTb"/>
            <w:noWrap w:val="false"/>
          </w:tcPr>
          <w:p>
            <w:pPr>
              <w:jc w:val="center"/>
              <w:spacing w:lineRule="atLeast" w:line="17" w:after="0" w:afterAutospacing="0" w:before="0" w:beforeAutospacing="0"/>
              <w:rPr>
                <w:b/>
                <w:sz w:val="20"/>
              </w:rPr>
            </w:pPr>
            <w:r>
              <w:rPr>
                <w:b/>
                <w:sz w:val="20"/>
              </w:rPr>
              <w:t xml:space="preserve">2130</w:t>
            </w:r>
            <w:r>
              <w:rPr>
                <w:b/>
                <w:sz w:val="20"/>
              </w:rPr>
            </w:r>
            <w:r/>
          </w:p>
        </w:tc>
        <w:tc>
          <w:tcPr>
            <w:shd w:val="clear" w:color="auto" w:fill="C6E0B3" w:themeFill="accent6" w:themeFillTint="66"/>
            <w:tcW w:w="914"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84.783</w:t>
            </w:r>
            <w:r>
              <w:rPr>
                <w:b/>
                <w:sz w:val="20"/>
              </w:rPr>
            </w:r>
            <w:r/>
          </w:p>
        </w:tc>
        <w:tc>
          <w:tcPr>
            <w:shd w:val="clear" w:color="auto" w:fill="FFE599" w:themeFill="accent4" w:themeFillTint="66"/>
            <w:tcW w:w="992"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47.217</w:t>
            </w:r>
            <w:r>
              <w:rPr>
                <w:b/>
                <w:sz w:val="20"/>
              </w:rPr>
            </w:r>
            <w:r/>
          </w:p>
        </w:tc>
        <w:tc>
          <w:tcPr>
            <w:tcW w:w="992" w:type="dxa"/>
            <w:vAlign w:val="center"/>
            <w:textDirection w:val="lrTb"/>
            <w:noWrap w:val="false"/>
          </w:tcPr>
          <w:p>
            <w:pPr>
              <w:jc w:val="center"/>
              <w:spacing w:lineRule="atLeast" w:line="17" w:after="0" w:afterAutospacing="0" w:before="0" w:beforeAutospacing="0"/>
              <w:rPr>
                <w:b/>
                <w:sz w:val="20"/>
              </w:rPr>
            </w:pPr>
            <w:r>
              <w:rPr>
                <w:b/>
                <w:sz w:val="20"/>
              </w:rPr>
              <w:t xml:space="preserve">0.104</w:t>
            </w:r>
            <w:r>
              <w:rPr>
                <w:b/>
                <w:sz w:val="20"/>
              </w:rPr>
            </w:r>
            <w:r/>
          </w:p>
          <w:p>
            <w:pPr>
              <w:jc w:val="center"/>
              <w:spacing w:lineRule="atLeast" w:line="17" w:after="0" w:afterAutospacing="0" w:before="0" w:beforeAutospacing="0"/>
              <w:rPr>
                <w:b/>
                <w:sz w:val="20"/>
              </w:rPr>
            </w:pPr>
            <w:r>
              <w:rPr>
                <w:b/>
                <w:sz w:val="20"/>
              </w:rPr>
            </w:r>
            <w:r>
              <w:rPr>
                <w:b/>
                <w:sz w:val="20"/>
              </w:rPr>
            </w:r>
            <w:r/>
          </w:p>
        </w:tc>
        <w:tc>
          <w:tcPr>
            <w:shd w:val="clear" w:color="auto" w:fill="F7CAAC" w:themeFill="accent2" w:themeFillTint="66"/>
            <w:tcW w:w="1187"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3.610</w:t>
            </w:r>
            <w:r>
              <w:rPr>
                <w:b/>
                <w:sz w:val="20"/>
              </w:rPr>
            </w:r>
            <w:r/>
          </w:p>
        </w:tc>
      </w:tr>
      <w:tr>
        <w:trPr>
          <w:trHeight w:val="915"/>
        </w:trPr>
        <w:tc>
          <w:tcPr>
            <w:tcW w:w="974"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0.4</w:t>
            </w:r>
            <w:r>
              <w:rPr>
                <w:b/>
                <w:sz w:val="20"/>
              </w:rPr>
            </w:r>
            <w:r/>
          </w:p>
          <w:p>
            <w:pPr>
              <w:jc w:val="center"/>
              <w:spacing w:lineRule="atLeast" w:line="17" w:after="0" w:afterAutospacing="0" w:before="0" w:beforeAutospacing="0"/>
              <w:rPr>
                <w:b/>
                <w:sz w:val="20"/>
              </w:rPr>
            </w:pPr>
            <w:r>
              <w:rPr>
                <w:b/>
                <w:sz w:val="20"/>
              </w:rPr>
            </w:r>
            <w:r>
              <w:rPr>
                <w:b/>
                <w:sz w:val="20"/>
              </w:rPr>
            </w:r>
            <w:r/>
          </w:p>
        </w:tc>
        <w:tc>
          <w:tcPr>
            <w:shd w:val="clear" w:color="auto" w:fill="FFE599" w:themeFill="accent4"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48.0635</w:t>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51.9365</w:t>
            </w:r>
            <w:r>
              <w:rPr>
                <w:b/>
                <w:sz w:val="20"/>
              </w:rPr>
            </w:r>
            <w:r/>
          </w:p>
        </w:tc>
        <w:tc>
          <w:tcPr>
            <w:shd w:val="clear" w:color="auto" w:fill="FFE599" w:themeFill="accent4" w:themeFillTint="66"/>
            <w:tcW w:w="1183"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13.3898</w:t>
            </w:r>
            <w:r>
              <w:rPr>
                <w:b/>
                <w:sz w:val="20"/>
              </w:rPr>
            </w:r>
            <w:r/>
          </w:p>
        </w:tc>
        <w:tc>
          <w:tcPr>
            <w:shd w:val="clear" w:color="auto" w:fill="F7CAAC" w:themeFill="accent2" w:themeFillTint="66"/>
            <w:tcW w:w="1021"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1663</w:t>
            </w:r>
            <w:r>
              <w:rPr>
                <w:b/>
                <w:sz w:val="20"/>
              </w:rPr>
            </w:r>
            <w:r/>
          </w:p>
        </w:tc>
        <w:tc>
          <w:tcPr>
            <w:shd w:val="clear" w:color="auto" w:fill="C6E0B3" w:themeFill="accent6" w:themeFillTint="66"/>
            <w:tcW w:w="914"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79.503</w:t>
            </w:r>
            <w:r>
              <w:rPr>
                <w:b/>
                <w:sz w:val="20"/>
              </w:rPr>
            </w:r>
            <w:r/>
          </w:p>
        </w:tc>
        <w:tc>
          <w:tcPr>
            <w:shd w:val="clear" w:color="auto" w:fill="C6E0B3" w:themeFill="accent6" w:themeFillTint="66"/>
            <w:tcW w:w="992"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51.937</w:t>
            </w:r>
            <w:r>
              <w:rPr>
                <w:b/>
                <w:sz w:val="20"/>
              </w:rPr>
            </w:r>
            <w:r/>
          </w:p>
        </w:tc>
        <w:tc>
          <w:tcPr>
            <w:tcW w:w="992" w:type="dxa"/>
            <w:vAlign w:val="center"/>
            <w:textDirection w:val="lrTb"/>
            <w:noWrap w:val="false"/>
          </w:tcPr>
          <w:p>
            <w:pPr>
              <w:jc w:val="center"/>
              <w:spacing w:lineRule="atLeast" w:line="17" w:after="0" w:afterAutospacing="0" w:before="0" w:beforeAutospacing="0"/>
              <w:rPr>
                <w:b/>
                <w:sz w:val="20"/>
              </w:rPr>
            </w:pPr>
            <w:r>
              <w:rPr>
                <w:b/>
                <w:sz w:val="20"/>
              </w:rPr>
              <w:t xml:space="preserve">0.104</w:t>
            </w:r>
            <w:r>
              <w:rPr>
                <w:b/>
                <w:sz w:val="20"/>
              </w:rPr>
            </w:r>
            <w:r/>
          </w:p>
        </w:tc>
        <w:tc>
          <w:tcPr>
            <w:shd w:val="clear" w:color="auto" w:fill="F7CAAC" w:themeFill="accent2" w:themeFillTint="66"/>
            <w:tcW w:w="1187"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2.819</w:t>
            </w:r>
            <w:r>
              <w:rPr>
                <w:b/>
                <w:sz w:val="20"/>
              </w:rPr>
            </w:r>
            <w:r/>
          </w:p>
        </w:tc>
      </w:tr>
      <w:tr>
        <w:trPr>
          <w:trHeight w:val="915"/>
        </w:trPr>
        <w:tc>
          <w:tcPr>
            <w:tcW w:w="974" w:type="dxa"/>
            <w:vAlign w:val="center"/>
            <w:textDirection w:val="lrTb"/>
            <w:noWrap w:val="false"/>
          </w:tcPr>
          <w:p>
            <w:pPr>
              <w:jc w:val="center"/>
              <w:spacing w:lineRule="atLeast" w:line="17" w:after="0" w:afterAutospacing="0" w:before="0" w:beforeAutospacing="0"/>
              <w:rPr>
                <w:b/>
                <w:sz w:val="20"/>
              </w:rPr>
            </w:pPr>
            <w:r>
              <w:rPr>
                <w:b/>
                <w:sz w:val="20"/>
              </w:rPr>
              <w:t xml:space="preserve">0.5</w:t>
            </w:r>
            <w:r>
              <w:rPr>
                <w:b/>
                <w:sz w:val="20"/>
              </w:rPr>
            </w:r>
            <w:r/>
          </w:p>
          <w:p>
            <w:pPr>
              <w:jc w:val="center"/>
              <w:spacing w:lineRule="atLeast" w:line="17" w:after="0" w:afterAutospacing="0" w:before="0" w:beforeAutospacing="0"/>
              <w:rPr>
                <w:b/>
                <w:sz w:val="20"/>
              </w:rPr>
            </w:pPr>
            <w:r>
              <w:rPr>
                <w:b/>
                <w:sz w:val="20"/>
              </w:rPr>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45.3560</w:t>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54.6440</w:t>
            </w:r>
            <w:r>
              <w:rPr>
                <w:b/>
                <w:sz w:val="20"/>
              </w:rPr>
            </w:r>
            <w:r/>
          </w:p>
        </w:tc>
        <w:tc>
          <w:tcPr>
            <w:shd w:val="clear" w:color="auto" w:fill="FFE599" w:themeFill="accent4" w:themeFillTint="66"/>
            <w:tcW w:w="1183"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21.5254</w:t>
            </w:r>
            <w:r>
              <w:rPr>
                <w:b/>
                <w:sz w:val="20"/>
              </w:rPr>
            </w:r>
            <w:r/>
          </w:p>
        </w:tc>
        <w:tc>
          <w:tcPr>
            <w:shd w:val="clear" w:color="auto" w:fill="F7CAAC" w:themeFill="accent2" w:themeFillTint="66"/>
            <w:tcW w:w="1021"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1369</w:t>
            </w:r>
            <w:r>
              <w:rPr>
                <w:b/>
                <w:sz w:val="20"/>
              </w:rPr>
            </w:r>
            <w:r/>
          </w:p>
        </w:tc>
        <w:tc>
          <w:tcPr>
            <w:shd w:val="clear" w:color="auto" w:fill="FFE599" w:themeFill="accent4" w:themeFillTint="66"/>
            <w:tcW w:w="914"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71.740</w:t>
            </w:r>
            <w:r>
              <w:rPr>
                <w:b/>
                <w:sz w:val="20"/>
              </w:rPr>
            </w:r>
            <w:r/>
          </w:p>
        </w:tc>
        <w:tc>
          <w:tcPr>
            <w:shd w:val="clear" w:color="auto" w:fill="C6E0B3" w:themeFill="accent6" w:themeFillTint="66"/>
            <w:tcW w:w="992"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54.644</w:t>
            </w:r>
            <w:r>
              <w:rPr>
                <w:b/>
                <w:sz w:val="20"/>
              </w:rPr>
            </w:r>
            <w:r/>
          </w:p>
        </w:tc>
        <w:tc>
          <w:tcPr>
            <w:tcW w:w="992"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0.113</w:t>
            </w:r>
            <w:r>
              <w:rPr>
                <w:b/>
                <w:sz w:val="20"/>
              </w:rPr>
            </w:r>
            <w:r/>
          </w:p>
        </w:tc>
        <w:tc>
          <w:tcPr>
            <w:shd w:val="clear" w:color="auto" w:fill="F7CAAC" w:themeFill="accent2" w:themeFillTint="66"/>
            <w:tcW w:w="1187" w:type="dxa"/>
            <w:vAlign w:val="center"/>
            <w:textDirection w:val="lrTb"/>
            <w:noWrap w:val="false"/>
          </w:tcPr>
          <w:p>
            <w:pPr>
              <w:ind w:left="0" w:right="0" w:firstLine="0"/>
              <w:jc w:val="center"/>
              <w:spacing w:lineRule="atLeast" w:line="17" w:after="0" w:afterAutospacing="0" w:before="0" w:beforeAutospacing="0"/>
              <w:rPr>
                <w:b/>
                <w:sz w:val="20"/>
              </w:rPr>
              <w:pBdr>
                <w:left w:val="none" w:color="000000" w:sz="4" w:space="0"/>
                <w:top w:val="none" w:color="000000" w:sz="4" w:space="0"/>
                <w:right w:val="none" w:color="000000" w:sz="4" w:space="0"/>
                <w:bottom w:val="none" w:color="000000" w:sz="4" w:space="0"/>
              </w:pBdr>
            </w:pPr>
            <w:r>
              <w:rPr>
                <w:b/>
                <w:sz w:val="20"/>
              </w:rPr>
              <w:t xml:space="preserve">2.320</w:t>
            </w:r>
            <w:r>
              <w:rPr>
                <w:b/>
                <w:sz w:val="20"/>
              </w:rPr>
            </w:r>
            <w:r/>
          </w:p>
        </w:tc>
      </w:tr>
      <w:tr>
        <w:trPr>
          <w:trHeight w:val="915"/>
        </w:trPr>
        <w:tc>
          <w:tcPr>
            <w:tcW w:w="974" w:type="dxa"/>
            <w:vAlign w:val="center"/>
            <w:textDirection w:val="lrTb"/>
            <w:noWrap w:val="false"/>
          </w:tcPr>
          <w:p>
            <w:pPr>
              <w:jc w:val="center"/>
              <w:spacing w:lineRule="atLeast" w:line="17" w:after="0" w:afterAutospacing="0" w:before="0" w:beforeAutospacing="0"/>
              <w:rPr>
                <w:b/>
                <w:sz w:val="20"/>
              </w:rPr>
            </w:pPr>
            <w:r>
              <w:rPr>
                <w:b/>
                <w:sz w:val="20"/>
              </w:rPr>
              <w:t xml:space="preserve">0.6</w:t>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40.3596</w:t>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59.6404</w:t>
            </w:r>
            <w:r>
              <w:rPr>
                <w:b/>
                <w:sz w:val="20"/>
              </w:rPr>
            </w:r>
            <w:r/>
          </w:p>
        </w:tc>
        <w:tc>
          <w:tcPr>
            <w:shd w:val="clear" w:color="auto" w:fill="FFE599" w:themeFill="accent4" w:themeFillTint="66"/>
            <w:tcW w:w="1183"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27.2881</w:t>
            </w:r>
            <w:r>
              <w:rPr>
                <w:b/>
                <w:sz w:val="20"/>
              </w:rPr>
            </w:r>
            <w:r/>
          </w:p>
        </w:tc>
        <w:tc>
          <w:tcPr>
            <w:shd w:val="clear" w:color="auto" w:fill="FFE599" w:themeFill="accent4" w:themeFillTint="66"/>
            <w:tcW w:w="1021"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1063</w:t>
            </w:r>
            <w:r>
              <w:rPr>
                <w:b/>
                <w:sz w:val="20"/>
              </w:rPr>
            </w:r>
            <w:r/>
          </w:p>
        </w:tc>
        <w:tc>
          <w:tcPr>
            <w:shd w:val="clear" w:color="auto" w:fill="FFE599" w:themeFill="accent4" w:themeFillTint="66"/>
            <w:tcW w:w="914"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68.609</w:t>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59.640</w:t>
            </w:r>
            <w:r>
              <w:rPr>
                <w:b/>
                <w:sz w:val="20"/>
              </w:rPr>
            </w:r>
            <w:r/>
          </w:p>
        </w:tc>
        <w:tc>
          <w:tcPr>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0.115</w:t>
            </w:r>
            <w:r>
              <w:rPr>
                <w:b/>
                <w:sz w:val="20"/>
              </w:rPr>
            </w:r>
            <w:r/>
          </w:p>
        </w:tc>
        <w:tc>
          <w:tcPr>
            <w:shd w:val="clear" w:color="auto" w:fill="FFE599" w:themeFill="accent4" w:themeFillTint="66"/>
            <w:tcW w:w="1187" w:type="dxa"/>
            <w:vAlign w:val="center"/>
            <w:textDirection w:val="lrTb"/>
            <w:noWrap w:val="false"/>
          </w:tcPr>
          <w:p>
            <w:pPr>
              <w:jc w:val="center"/>
              <w:spacing w:lineRule="atLeast" w:line="17" w:after="0" w:afterAutospacing="0" w:before="0" w:beforeAutospacing="0"/>
              <w:shd w:val="nil" w:color="auto" w:fill="000000"/>
              <w:rPr>
                <w:b/>
                <w:sz w:val="20"/>
              </w:rPr>
            </w:pPr>
            <w:r>
              <w:rPr>
                <w:b/>
                <w:sz w:val="20"/>
              </w:rPr>
            </w:r>
            <w:r>
              <w:rPr>
                <w:b/>
                <w:sz w:val="20"/>
              </w:rPr>
              <w:t xml:space="preserve">1.802</w:t>
            </w:r>
            <w:r>
              <w:rPr>
                <w:b/>
                <w:sz w:val="20"/>
              </w:rPr>
            </w:r>
            <w:r/>
          </w:p>
        </w:tc>
      </w:tr>
      <w:tr>
        <w:trPr>
          <w:trHeight w:val="915"/>
        </w:trPr>
        <w:tc>
          <w:tcPr>
            <w:tcW w:w="974" w:type="dxa"/>
            <w:vAlign w:val="center"/>
            <w:textDirection w:val="lrTb"/>
            <w:noWrap w:val="false"/>
          </w:tcPr>
          <w:p>
            <w:pPr>
              <w:jc w:val="center"/>
              <w:spacing w:lineRule="atLeast" w:line="17" w:after="0" w:afterAutospacing="0" w:before="0" w:beforeAutospacing="0"/>
              <w:rPr>
                <w:b/>
                <w:sz w:val="20"/>
              </w:rPr>
            </w:pPr>
            <w:r>
              <w:rPr>
                <w:b/>
                <w:sz w:val="20"/>
              </w:rPr>
              <w:t xml:space="preserve">0.7</w:t>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38.0729</w:t>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61.9271</w:t>
            </w:r>
            <w:r>
              <w:rPr>
                <w:b/>
                <w:sz w:val="20"/>
              </w:rPr>
            </w:r>
            <w:r/>
          </w:p>
        </w:tc>
        <w:tc>
          <w:tcPr>
            <w:shd w:val="clear" w:color="auto" w:fill="F7CAAC" w:themeFill="accent2" w:themeFillTint="66"/>
            <w:tcW w:w="1183"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33.3898</w:t>
            </w:r>
            <w:r>
              <w:rPr>
                <w:b/>
                <w:sz w:val="20"/>
              </w:rPr>
            </w:r>
            <w:r/>
          </w:p>
        </w:tc>
        <w:tc>
          <w:tcPr>
            <w:shd w:val="clear" w:color="auto" w:fill="FFE599" w:themeFill="accent4" w:themeFillTint="66"/>
            <w:tcW w:w="1021"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900</w:t>
            </w:r>
            <w:r>
              <w:rPr>
                <w:b/>
                <w:sz w:val="20"/>
              </w:rPr>
            </w:r>
            <w:r/>
          </w:p>
        </w:tc>
        <w:tc>
          <w:tcPr>
            <w:shd w:val="clear" w:color="auto" w:fill="FFE599" w:themeFill="accent4" w:themeFillTint="66"/>
            <w:tcW w:w="914"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64.970</w:t>
            </w:r>
            <w:r>
              <w:rPr>
                <w:b/>
                <w:sz w:val="20"/>
              </w:rPr>
            </w:r>
            <w:r/>
          </w:p>
        </w:tc>
        <w:tc>
          <w:tcPr>
            <w:shd w:val="clear" w:color="auto" w:fill="C6E0B3" w:themeFill="accent6" w:themeFillTint="66"/>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61.927</w:t>
            </w:r>
            <w:r>
              <w:rPr>
                <w:b/>
                <w:sz w:val="20"/>
              </w:rPr>
            </w:r>
            <w:r/>
          </w:p>
        </w:tc>
        <w:tc>
          <w:tcPr>
            <w:tcW w:w="992" w:type="dxa"/>
            <w:vAlign w:val="center"/>
            <w:textDirection w:val="lrTb"/>
            <w:noWrap w:val="false"/>
          </w:tcPr>
          <w:p>
            <w:pPr>
              <w:jc w:val="center"/>
              <w:spacing w:lineRule="atLeast" w:line="17" w:after="0" w:afterAutospacing="0" w:before="0" w:beforeAutospacing="0"/>
              <w:rPr>
                <w:b/>
                <w:sz w:val="20"/>
              </w:rPr>
            </w:pPr>
            <w:r>
              <w:rPr>
                <w:b/>
                <w:sz w:val="20"/>
              </w:rPr>
            </w:r>
            <w:r>
              <w:rPr>
                <w:b/>
                <w:sz w:val="20"/>
              </w:rPr>
              <w:t xml:space="preserve">0.121</w:t>
            </w:r>
            <w:r>
              <w:rPr>
                <w:b/>
                <w:sz w:val="20"/>
              </w:rPr>
            </w:r>
            <w:r/>
          </w:p>
        </w:tc>
        <w:tc>
          <w:tcPr>
            <w:shd w:val="clear" w:color="auto" w:fill="FFE599" w:themeFill="accent4" w:themeFillTint="66"/>
            <w:tcW w:w="1187" w:type="dxa"/>
            <w:vAlign w:val="center"/>
            <w:textDirection w:val="lrTb"/>
            <w:noWrap w:val="false"/>
          </w:tcPr>
          <w:p>
            <w:pPr>
              <w:jc w:val="center"/>
              <w:spacing w:lineRule="atLeast" w:line="17" w:after="0" w:afterAutospacing="0" w:before="0" w:beforeAutospacing="0"/>
              <w:shd w:val="nil" w:color="auto" w:fill="000000"/>
              <w:rPr>
                <w:b/>
                <w:sz w:val="20"/>
              </w:rPr>
            </w:pPr>
            <w:r>
              <w:rPr>
                <w:b/>
                <w:sz w:val="20"/>
              </w:rPr>
            </w:r>
            <w:r>
              <w:rPr>
                <w:b/>
                <w:sz w:val="20"/>
              </w:rPr>
              <w:t xml:space="preserve">1.525</w:t>
            </w:r>
            <w:r>
              <w:rPr>
                <w:b/>
                <w:sz w:val="20"/>
              </w:rPr>
            </w:r>
            <w:r/>
          </w:p>
        </w:tc>
      </w:tr>
      <w:tr>
        <w:trPr>
          <w:trHeight w:val="915"/>
        </w:trPr>
        <w:tc>
          <w:tcPr>
            <w:tcW w:w="974" w:type="dxa"/>
            <w:vAlign w:val="center"/>
            <w:vMerge w:val="restart"/>
            <w:textDirection w:val="lrTb"/>
            <w:noWrap w:val="false"/>
          </w:tcPr>
          <w:p>
            <w:pPr>
              <w:jc w:val="center"/>
              <w:spacing w:lineRule="atLeast" w:line="17" w:after="0" w:afterAutospacing="0" w:before="0" w:beforeAutospacing="0"/>
              <w:rPr>
                <w:b/>
                <w:sz w:val="20"/>
              </w:rPr>
            </w:pPr>
            <w:r>
              <w:rPr>
                <w:b/>
                <w:sz w:val="20"/>
              </w:rPr>
              <w:t xml:space="preserve">0.8</w:t>
            </w:r>
            <w:r>
              <w:rPr>
                <w:b/>
                <w:sz w:val="20"/>
              </w:rPr>
            </w:r>
            <w:r/>
          </w:p>
        </w:tc>
        <w:tc>
          <w:tcPr>
            <w:shd w:val="clear" w:color="auto" w:fill="C6E0B3" w:themeFill="accent6" w:themeFillTint="66"/>
            <w:tcW w:w="992"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36.7583</w:t>
            </w:r>
            <w:r>
              <w:rPr>
                <w:b/>
                <w:sz w:val="20"/>
              </w:rPr>
            </w:r>
            <w:r/>
          </w:p>
        </w:tc>
        <w:tc>
          <w:tcPr>
            <w:shd w:val="clear" w:color="auto" w:fill="C6E0B3" w:themeFill="accent6" w:themeFillTint="66"/>
            <w:tcW w:w="992"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63.2417</w:t>
            </w:r>
            <w:r>
              <w:rPr>
                <w:b/>
                <w:sz w:val="20"/>
              </w:rPr>
            </w:r>
            <w:r/>
          </w:p>
        </w:tc>
        <w:tc>
          <w:tcPr>
            <w:shd w:val="clear" w:color="auto" w:fill="F7CAAC" w:themeFill="accent2" w:themeFillTint="66"/>
            <w:tcW w:w="1183"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41.3559</w:t>
            </w:r>
            <w:r>
              <w:rPr>
                <w:b/>
                <w:sz w:val="20"/>
              </w:rPr>
            </w:r>
            <w:r/>
          </w:p>
        </w:tc>
        <w:tc>
          <w:tcPr>
            <w:shd w:val="clear" w:color="auto" w:fill="C6E0B3" w:themeFill="accent6" w:themeFillTint="66"/>
            <w:tcW w:w="1021"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730</w:t>
            </w:r>
            <w:r>
              <w:rPr>
                <w:b/>
                <w:sz w:val="20"/>
              </w:rPr>
            </w:r>
            <w:r/>
          </w:p>
        </w:tc>
        <w:tc>
          <w:tcPr>
            <w:shd w:val="clear" w:color="auto" w:fill="FFE599" w:themeFill="accent4" w:themeFillTint="66"/>
            <w:tcW w:w="914"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60.462</w:t>
            </w:r>
            <w:r>
              <w:rPr>
                <w:b/>
                <w:sz w:val="20"/>
              </w:rPr>
            </w:r>
            <w:r/>
          </w:p>
        </w:tc>
        <w:tc>
          <w:tcPr>
            <w:shd w:val="clear" w:color="auto" w:fill="C6E0B3" w:themeFill="accent6" w:themeFillTint="66"/>
            <w:tcW w:w="992"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63.24</w:t>
            </w:r>
            <w:r>
              <w:rPr>
                <w:b/>
                <w:sz w:val="20"/>
              </w:rPr>
            </w:r>
            <w:r/>
          </w:p>
        </w:tc>
        <w:tc>
          <w:tcPr>
            <w:tcW w:w="992"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0.132</w:t>
            </w:r>
            <w:r>
              <w:rPr>
                <w:b/>
                <w:sz w:val="20"/>
              </w:rPr>
            </w:r>
            <w:r/>
          </w:p>
        </w:tc>
        <w:tc>
          <w:tcPr>
            <w:shd w:val="clear" w:color="auto" w:fill="C6E0B3" w:themeFill="accent6" w:themeFillTint="66"/>
            <w:tcW w:w="1187"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1.237</w:t>
            </w:r>
            <w:r>
              <w:rPr>
                <w:b/>
                <w:sz w:val="20"/>
              </w:rPr>
            </w:r>
            <w:r/>
          </w:p>
        </w:tc>
      </w:tr>
      <w:tr>
        <w:trPr>
          <w:trHeight w:val="915"/>
        </w:trPr>
        <w:tc>
          <w:tcPr>
            <w:tcW w:w="974" w:type="dxa"/>
            <w:vAlign w:val="center"/>
            <w:vMerge w:val="restart"/>
            <w:textDirection w:val="lrTb"/>
            <w:noWrap w:val="false"/>
          </w:tcPr>
          <w:p>
            <w:pPr>
              <w:jc w:val="center"/>
              <w:spacing w:lineRule="atLeast" w:line="17" w:after="0" w:afterAutospacing="0" w:before="0" w:beforeAutospacing="0"/>
              <w:rPr>
                <w:b/>
                <w:sz w:val="20"/>
              </w:rPr>
            </w:pPr>
            <w:r>
              <w:rPr>
                <w:b/>
                <w:sz w:val="20"/>
              </w:rPr>
              <w:t xml:space="preserve">0.9</w:t>
            </w:r>
            <w:r>
              <w:rPr>
                <w:b/>
                <w:sz w:val="20"/>
              </w:rPr>
            </w:r>
            <w:r/>
          </w:p>
        </w:tc>
        <w:tc>
          <w:tcPr>
            <w:shd w:val="clear" w:color="auto" w:fill="C6E0B3" w:themeFill="accent6" w:themeFillTint="66"/>
            <w:tcW w:w="992"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34.8837</w:t>
            </w:r>
            <w:r>
              <w:rPr>
                <w:b/>
                <w:sz w:val="20"/>
              </w:rPr>
            </w:r>
            <w:r/>
          </w:p>
        </w:tc>
        <w:tc>
          <w:tcPr>
            <w:shd w:val="clear" w:color="auto" w:fill="C6E0B3" w:themeFill="accent6" w:themeFillTint="66"/>
            <w:tcW w:w="992"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65.1163</w:t>
            </w:r>
            <w:r>
              <w:rPr>
                <w:b/>
                <w:sz w:val="20"/>
              </w:rPr>
            </w:r>
            <w:r/>
          </w:p>
        </w:tc>
        <w:tc>
          <w:tcPr>
            <w:shd w:val="clear" w:color="auto" w:fill="F7CAAC" w:themeFill="accent2" w:themeFillTint="66"/>
            <w:tcW w:w="1183"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46.1017</w:t>
            </w:r>
            <w:r>
              <w:rPr>
                <w:b/>
                <w:sz w:val="20"/>
              </w:rPr>
            </w:r>
            <w:r/>
          </w:p>
        </w:tc>
        <w:tc>
          <w:tcPr>
            <w:shd w:val="clear" w:color="auto" w:fill="C6E0B3" w:themeFill="accent6" w:themeFillTint="66"/>
            <w:tcW w:w="1021"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635</w:t>
            </w:r>
            <w:r>
              <w:rPr>
                <w:b/>
                <w:sz w:val="20"/>
              </w:rPr>
            </w:r>
            <w:r/>
          </w:p>
        </w:tc>
        <w:tc>
          <w:tcPr>
            <w:shd w:val="clear" w:color="auto" w:fill="FFE599" w:themeFill="accent4" w:themeFillTint="66"/>
            <w:tcW w:w="914"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58.548</w:t>
            </w:r>
            <w:r>
              <w:rPr>
                <w:b/>
                <w:sz w:val="20"/>
              </w:rPr>
            </w:r>
            <w:r/>
          </w:p>
        </w:tc>
        <w:tc>
          <w:tcPr>
            <w:shd w:val="clear" w:color="auto" w:fill="C6E0B3" w:themeFill="accent6" w:themeFillTint="66"/>
            <w:tcW w:w="992"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65.116</w:t>
            </w:r>
            <w:r>
              <w:rPr>
                <w:b/>
                <w:sz w:val="20"/>
              </w:rPr>
            </w:r>
            <w:r/>
          </w:p>
        </w:tc>
        <w:tc>
          <w:tcPr>
            <w:tcW w:w="992"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0.137</w:t>
            </w:r>
            <w:r>
              <w:rPr>
                <w:b/>
                <w:sz w:val="20"/>
              </w:rPr>
            </w:r>
            <w:r/>
          </w:p>
        </w:tc>
        <w:tc>
          <w:tcPr>
            <w:shd w:val="clear" w:color="auto" w:fill="C6E0B3" w:themeFill="accent6" w:themeFillTint="66"/>
            <w:tcW w:w="1187" w:type="dxa"/>
            <w:vAlign w:val="center"/>
            <w:vMerge w:val="restart"/>
            <w:textDirection w:val="lrTb"/>
            <w:noWrap w:val="false"/>
          </w:tcPr>
          <w:p>
            <w:pPr>
              <w:jc w:val="center"/>
              <w:spacing w:lineRule="atLeast" w:line="17" w:after="0" w:afterAutospacing="0" w:before="0" w:beforeAutospacing="0"/>
              <w:rPr>
                <w:b/>
                <w:sz w:val="20"/>
              </w:rPr>
            </w:pPr>
            <w:r>
              <w:rPr>
                <w:b/>
                <w:sz w:val="20"/>
              </w:rPr>
            </w:r>
            <w:r>
              <w:rPr>
                <w:b/>
                <w:sz w:val="20"/>
              </w:rPr>
              <w:t xml:space="preserve">1.076</w:t>
            </w:r>
            <w:r>
              <w:rPr>
                <w:b/>
                <w:sz w:val="20"/>
              </w:rPr>
            </w:r>
            <w:r/>
          </w:p>
        </w:tc>
      </w:tr>
    </w:tbl>
    <w:p>
      <w:r>
        <w:t xml:space="preserve"> </w:t>
      </w:r>
      <w:r/>
    </w:p>
    <w:p>
      <w:r>
        <w:tab/>
      </w:r>
      <w:r/>
    </w:p>
    <w:p>
      <w:pPr>
        <w:shd w:val="nil" w:color="auto" w:fill="FFFFFF"/>
      </w:pPr>
      <w:r>
        <w:br w:type="page"/>
      </w:r>
      <w:r/>
    </w:p>
    <w:p>
      <w:pPr>
        <w:ind w:firstLine="708"/>
      </w:pPr>
      <w:r>
        <w:t xml:space="preserve">Wraz ze wzrostem progu detekcji</w:t>
      </w:r>
      <w:r>
        <w:t xml:space="preserve"> posiłku nie wszystkie właściwości ulegały poprawie, co zaznaczono kolorami: czerwonym - nieodpowiednie, żółtym - dostateczne, zielonym - odpowiednie. Zakresy oceny zostały przyjęte wedle uznania dla każdego zbioru wyników. Wskaźnik błędu został pominięty.</w:t>
      </w:r>
      <w:r/>
    </w:p>
    <w:p>
      <w:r>
        <w:tab/>
        <w:t xml:space="preserve">Interesujące wyniki otrzymano dla progów 0.6 - 0.9. Poprawne wykrycie posiłku sięgało do 65%, kosztem przeoczania coraz więks</w:t>
      </w:r>
      <w:r>
        <w:t xml:space="preserve">zej ilości tagów posiłków. Pomijanie ich można uznać za dopuszczalne, ponieważ wiele tagów była zamieszczana kaskadowo. Dodatkowo dostępne tagi nie są dość wiarygodne i każdy z osobna nie stanowi pełnowartościowego posiłku, zdarzało się, że otagowano kawę.</w:t>
      </w:r>
      <w:r/>
    </w:p>
    <w:p>
      <w:r>
        <w:tab/>
        <w:t xml:space="preserve">W związku z tym, że każdy z tagów, nawet nie będący pewnym umownym standardem powodującym istotny wzrost poziomu glukozy, mógł zostać wykryty więcej niż jeden raz, i nie należy traktować tego jako błąd, ilość wykrytych posiłków pow</w:t>
      </w:r>
      <w:r>
        <w:t xml:space="preserve">inna być jak najbardziej zbliżona do ilości tagów, w celu zachowania precyzji detekcji. Jak też widać w</w:t>
      </w:r>
      <w:r>
        <w:rPr>
          <w:rFonts w:ascii="DejaVu Sans Light" w:hAnsi="DejaVu Sans Light" w:cs="DejaVu Sans Light" w:eastAsia="DejaVu Sans Light"/>
          <w:szCs w:val="24"/>
          <w:rtl w:val="false"/>
        </w:rPr>
        <w:t xml:space="preserve"> </w:t>
      </w:r>
      <w:r/>
      <w:r>
        <w:t xml:space="preserve">wynikach przedstawionych w tabeli nr 2, precyzja detekcji rośnie razem ze zbliżaniem się do siebie liczby detekcji i tagów. Dowodem na to, że niektóre o</w:t>
      </w:r>
      <w:r>
        <w:t xml:space="preserve">tagowane “posiłki” można uznać za pomijalne jest “wyłapywanie” ich dopiero, gdy próg detekcji zostaje zaniżony. Dla progu 0.1, pominięto tylko 2.2% tagów, jednak taki próg wykrywa prawie każde zawahanie poziomu glukozy, nieświadczące o niczym szczególnym. </w:t>
      </w:r>
      <w:r/>
    </w:p>
    <w:p>
      <w:r/>
      <w:r/>
    </w:p>
    <w:p>
      <w:pPr>
        <w:pStyle w:val="641"/>
        <w:numPr>
          <w:ilvl w:val="1"/>
          <w:numId w:val="38"/>
        </w:numPr>
      </w:pPr>
      <w:r/>
      <w:bookmarkStart w:id="65" w:name="_Toc21"/>
      <w:r>
        <w:t xml:space="preserve">Zestawienie wyników dla pory obiadowej</w:t>
      </w:r>
      <w:r/>
      <w:bookmarkEnd w:id="65"/>
      <w:r/>
      <w:r/>
    </w:p>
    <w:p>
      <w:r/>
      <w:r/>
    </w:p>
    <w:p>
      <w:r>
        <w:t xml:space="preserve">Zakładając porę obiadu jako 11:00 - 14:30 zestawiono wyniki algorytmu z</w:t>
      </w:r>
      <w:r>
        <w:rPr>
          <w:rFonts w:ascii="DejaVu Sans Light" w:hAnsi="DejaVu Sans Light" w:cs="DejaVu Sans Light" w:eastAsia="DejaVu Sans Light"/>
          <w:szCs w:val="24"/>
          <w:rtl w:val="false"/>
        </w:rPr>
        <w:t xml:space="preserve"> </w:t>
      </w:r>
      <w:r/>
      <w:r>
        <w:t xml:space="preserve">liczbą otagowaych posiłków równą 144.</w:t>
      </w:r>
      <w:r/>
    </w:p>
    <w:p>
      <w:r>
        <w:tab/>
        <w:t xml:space="preserve">Obecność tagów w ustalonej porze obiadowej może wskazywać na spożycie obiadu bądź istotnej przekąski, ponieważ jest to ważny posiłek w</w:t>
      </w:r>
      <w:r>
        <w:rPr>
          <w:rFonts w:ascii="DejaVu Sans Light" w:hAnsi="DejaVu Sans Light" w:cs="DejaVu Sans Light" w:eastAsia="DejaVu Sans Light"/>
          <w:szCs w:val="24"/>
          <w:rtl w:val="false"/>
        </w:rPr>
        <w:t xml:space="preserve"> </w:t>
      </w:r>
      <w:r/>
      <w:r>
        <w:t xml:space="preserve">trakcie dnia, zarówno śniadanie jak i kolacja mogą zostać częściej pominięte ze względu na porę dnia - to założenie.</w:t>
      </w:r>
      <w:r/>
    </w:p>
    <w:p>
      <w:r>
        <w:tab/>
        <w:t xml:space="preserve">Ocena skuteczności detekcji dla tagów naniesionych w porze obiadowej można uznać więc za bardziej wiarygodne, niż dla dowolnej pory dnia.</w:t>
      </w:r>
      <w:r/>
    </w:p>
    <w:p>
      <w:pPr>
        <w:shd w:val="nil" w:color="auto" w:fill="FFFFFF"/>
      </w:pPr>
      <w:r>
        <w:br w:type="page"/>
      </w:r>
      <w:r/>
    </w:p>
    <w:p>
      <w:pPr>
        <w:pStyle w:val="662"/>
      </w:pPr>
      <w:r/>
      <w:r>
        <w:rPr>
          <w:rtl w:val="false"/>
        </w:rPr>
        <w:t xml:space="preserve">Tab. 3 - Zestawienie statystyk i innych wartości dla różnych progów detekcji dla pory obiadowej.</w:t>
      </w:r>
      <w:r/>
      <w:r/>
    </w:p>
    <w:tbl>
      <w:tblPr>
        <w:tblStyle w:val="499"/>
        <w:tblW w:w="0" w:type="auto"/>
        <w:tblLayout w:type="fixed"/>
        <w:tblCellMar>
          <w:left w:w="0" w:type="dxa"/>
          <w:top w:w="0" w:type="dxa"/>
          <w:right w:w="0" w:type="dxa"/>
          <w:bottom w:w="0" w:type="dxa"/>
        </w:tblCellMar>
        <w:tblLook w:val="04A0" w:firstRow="1" w:lastRow="0" w:firstColumn="1" w:lastColumn="0" w:noHBand="0" w:noVBand="1"/>
      </w:tblPr>
      <w:tblGrid>
        <w:gridCol w:w="974"/>
        <w:gridCol w:w="992"/>
        <w:gridCol w:w="992"/>
        <w:gridCol w:w="1183"/>
        <w:gridCol w:w="1021"/>
        <w:gridCol w:w="914"/>
        <w:gridCol w:w="992"/>
        <w:gridCol w:w="992"/>
        <w:gridCol w:w="1187"/>
      </w:tblGrid>
      <w:tr>
        <w:trPr>
          <w:trHeight w:val="915"/>
        </w:trPr>
        <w:tc>
          <w:tcPr>
            <w:tcW w:w="974" w:type="dxa"/>
            <w:vAlign w:val="center"/>
            <w:textDirection w:val="lrTb"/>
            <w:noWrap w:val="false"/>
          </w:tcPr>
          <w:p>
            <w:pPr>
              <w:jc w:val="center"/>
              <w:spacing w:lineRule="atLeast" w:line="17" w:after="0" w:afterAutospacing="0" w:before="0" w:beforeAutospacing="0"/>
            </w:pPr>
            <w:r>
              <w:rPr>
                <w:b/>
                <w:sz w:val="22"/>
              </w:rPr>
              <w:t xml:space="preserve">Próg detekcji</w:t>
            </w:r>
            <w:r>
              <w:rPr>
                <w:b/>
                <w:sz w:val="22"/>
              </w:rPr>
            </w:r>
            <m:oMath>
              <m:r>
                <w:rPr>
                  <w:rFonts w:ascii="Cambria Math" w:hAnsi="Cambria Math" w:cs="Cambria Math" w:eastAsia="Cambria Math"/>
                  <w:sz w:val="22"/>
                  <w:szCs w:val="36"/>
                </w:rPr>
                <m:rPr>
                  <m:sty m:val="bi"/>
                </m:rPr>
                <m:t>[</m:t>
              </m:r>
              <m:f>
                <m:fPr>
                  <m:ctrlPr>
                    <w:rPr>
                      <w:rFonts w:ascii="Cambria Math" w:hAnsi="Cambria Math" w:cs="Cambria Math" w:eastAsia="Cambria Math"/>
                      <w:b/>
                      <w:strike w:val="false"/>
                      <w:dstrike w:val="false"/>
                      <w:sz w:val="22"/>
                      <w:szCs w:val="36"/>
                      <w:u w:val="none"/>
                    </w:rPr>
                  </m:ctrlPr>
                </m:fPr>
                <m:num>
                  <m:r>
                    <w:rPr>
                      <w:rFonts w:ascii="Cambria Math" w:hAnsi="Cambria Math" w:cs="Cambria Math" w:eastAsia="Cambria Math"/>
                      <w:sz w:val="22"/>
                      <w:szCs w:val="36"/>
                    </w:rPr>
                    <m:rPr>
                      <m:sty m:val="bi"/>
                    </m:rPr>
                    <m:t>mg/dL</m:t>
                  </m:r>
                </m:num>
                <m:den>
                  <m:r>
                    <w:rPr>
                      <w:rFonts w:ascii="Cambria Math" w:hAnsi="Cambria Math" w:cs="Cambria Math" w:eastAsia="Cambria Math"/>
                      <w:sz w:val="22"/>
                      <w:szCs w:val="36"/>
                    </w:rPr>
                    <m:rPr>
                      <m:sty m:val="bi"/>
                    </m:rPr>
                    <m:t>min</m:t>
                  </m:r>
                </m:den>
              </m:f>
              <m:r>
                <w:rPr>
                  <w:rFonts w:ascii="Cambria Math" w:hAnsi="Cambria Math" w:cs="Cambria Math" w:eastAsia="Cambria Math"/>
                  <w:sz w:val="22"/>
                  <w:szCs w:val="36"/>
                </w:rPr>
                <m:rPr>
                  <m:sty m:val="bi"/>
                </m:rPr>
                <m:t>]</m:t>
              </m:r>
            </m:oMath>
            <w:r>
              <w:rPr>
                <w:b/>
                <w:sz w:val="22"/>
              </w:rPr>
            </w:r>
            <w:r/>
          </w:p>
        </w:tc>
        <w:tc>
          <w:tcPr>
            <w:tcW w:w="992" w:type="dxa"/>
            <w:vAlign w:val="center"/>
            <w:textDirection w:val="lrTb"/>
            <w:noWrap w:val="false"/>
          </w:tcPr>
          <w:p>
            <w:pPr>
              <w:jc w:val="center"/>
              <w:spacing w:lineRule="atLeast" w:line="17" w:after="0" w:afterAutospacing="0" w:before="0" w:beforeAutospacing="0"/>
            </w:pPr>
            <w:r>
              <w:rPr>
                <w:b/>
                <w:sz w:val="22"/>
              </w:rPr>
              <w:t xml:space="preserve">FP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p>
        </w:tc>
        <w:tc>
          <w:tcPr>
            <w:tcW w:w="992" w:type="dxa"/>
            <w:vAlign w:val="center"/>
            <w:textDirection w:val="lrTb"/>
            <w:noWrap w:val="false"/>
          </w:tcPr>
          <w:p>
            <w:pPr>
              <w:jc w:val="center"/>
              <w:spacing w:lineRule="atLeast" w:line="17" w:after="0" w:afterAutospacing="0" w:before="0" w:beforeAutospacing="0"/>
            </w:pPr>
            <w:r>
              <w:rPr>
                <w:b/>
                <w:sz w:val="22"/>
              </w:rPr>
            </w:r>
            <w:r>
              <w:rPr>
                <w:b/>
                <w:sz w:val="22"/>
              </w:rPr>
              <w:t xml:space="preserve">TP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p>
        </w:tc>
        <w:tc>
          <w:tcPr>
            <w:tcW w:w="1183" w:type="dxa"/>
            <w:vAlign w:val="center"/>
            <w:textDirection w:val="lrTb"/>
            <w:noWrap w:val="false"/>
          </w:tcPr>
          <w:p>
            <w:pPr>
              <w:jc w:val="center"/>
              <w:spacing w:lineRule="atLeast" w:line="17" w:after="0" w:afterAutospacing="0" w:before="0" w:beforeAutospacing="0"/>
            </w:pPr>
            <w:r>
              <w:rPr>
                <w:b/>
                <w:sz w:val="22"/>
              </w:rPr>
              <w:t xml:space="preserve">FN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p>
          <w:p>
            <w:pPr>
              <w:jc w:val="center"/>
              <w:spacing w:lineRule="atLeast" w:line="17" w:after="0" w:afterAutospacing="0" w:before="0" w:beforeAutospacing="0"/>
            </w:pPr>
            <w:r>
              <w:rPr>
                <w:b/>
                <w:sz w:val="22"/>
              </w:rPr>
            </w:r>
            <w:r>
              <w:rPr>
                <w:b/>
                <w:sz w:val="22"/>
              </w:rPr>
              <w:t xml:space="preserve">(pominięte posiłki)</w:t>
            </w:r>
            <w:r>
              <w:rPr>
                <w:b/>
                <w:sz w:val="22"/>
              </w:rPr>
            </w:r>
            <w:r/>
          </w:p>
        </w:tc>
        <w:tc>
          <w:tcPr>
            <w:tcW w:w="1021" w:type="dxa"/>
            <w:vAlign w:val="center"/>
            <w:textDirection w:val="lrTb"/>
            <w:noWrap w:val="false"/>
          </w:tcPr>
          <w:p>
            <w:pPr>
              <w:jc w:val="center"/>
              <w:spacing w:lineRule="atLeast" w:line="17" w:after="0" w:afterAutospacing="0" w:before="0" w:beforeAutospacing="0"/>
            </w:pPr>
            <w:r>
              <w:rPr>
                <w:b/>
                <w:sz w:val="22"/>
              </w:rPr>
              <w:t xml:space="preserve">Liczba detekcji</w:t>
            </w:r>
            <w:r>
              <w:rPr>
                <w:b/>
                <w:sz w:val="22"/>
              </w:rPr>
            </w:r>
            <w:r/>
          </w:p>
        </w:tc>
        <w:tc>
          <w:tcPr>
            <w:tcW w:w="914" w:type="dxa"/>
            <w:vAlign w:val="center"/>
            <w:textDirection w:val="lrTb"/>
            <w:noWrap w:val="false"/>
          </w:tcPr>
          <w:p>
            <w:pPr>
              <w:jc w:val="center"/>
              <w:spacing w:lineRule="atLeast" w:line="17" w:after="0" w:afterAutospacing="0" w:before="0" w:beforeAutospacing="0"/>
            </w:pPr>
            <w:r>
              <w:rPr>
                <w:b/>
                <w:sz w:val="22"/>
              </w:rPr>
              <w:t xml:space="preserve">Czułość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p>
        </w:tc>
        <w:tc>
          <w:tcPr>
            <w:tcW w:w="992" w:type="dxa"/>
            <w:vAlign w:val="center"/>
            <w:textDirection w:val="lrTb"/>
            <w:noWrap w:val="false"/>
          </w:tcPr>
          <w:p>
            <w:pPr>
              <w:jc w:val="center"/>
              <w:spacing w:lineRule="atLeast" w:line="17" w:after="0" w:afterAutospacing="0" w:before="0" w:beforeAutospacing="0"/>
            </w:pPr>
            <w:r>
              <w:rPr>
                <w:b/>
                <w:sz w:val="22"/>
              </w:rPr>
              <w:t xml:space="preserve">Precyzja </w:t>
            </w:r>
            <w:r>
              <w:rPr>
                <w:b/>
                <w:sz w:val="22"/>
              </w:rPr>
            </w:r>
            <m:oMath>
              <m:r>
                <w:rPr>
                  <w:rFonts w:ascii="Cambria Math" w:hAnsi="Cambria Math" w:cs="Cambria Math" w:eastAsia="Cambria Math"/>
                  <w:sz w:val="22"/>
                  <w:szCs w:val="36"/>
                </w:rPr>
                <m:rPr>
                  <m:sty m:val="bi"/>
                </m:rPr>
                <m:t>[%</m:t>
              </m:r>
              <m:r>
                <w:rPr>
                  <w:rFonts w:ascii="Cambria Math" w:hAnsi="Cambria Math" w:cs="Cambria Math" w:eastAsia="Cambria Math"/>
                  <w:sz w:val="22"/>
                  <w:szCs w:val="36"/>
                </w:rPr>
                <m:rPr>
                  <m:sty m:val="bi"/>
                </m:rPr>
                <m:t>]</m:t>
              </m:r>
            </m:oMath>
            <w:r>
              <w:rPr>
                <w:b/>
                <w:sz w:val="22"/>
              </w:rPr>
            </w:r>
            <w:r/>
          </w:p>
        </w:tc>
        <w:tc>
          <w:tcPr>
            <w:tcW w:w="992" w:type="dxa"/>
            <w:vAlign w:val="center"/>
            <w:textDirection w:val="lrTb"/>
            <w:noWrap w:val="false"/>
          </w:tcPr>
          <w:p>
            <w:pPr>
              <w:jc w:val="center"/>
              <w:spacing w:lineRule="atLeast" w:line="17" w:after="0" w:afterAutospacing="0" w:before="0" w:beforeAutospacing="0"/>
            </w:pPr>
            <w:r>
              <w:rPr>
                <w:b/>
                <w:sz w:val="22"/>
              </w:rPr>
            </w:r>
            <w:r>
              <w:rPr>
                <w:b/>
                <w:sz w:val="22"/>
              </w:rPr>
              <w:t xml:space="preserve">Wskaźnik błędu</w:t>
            </w:r>
            <w:r>
              <w:rPr>
                <w:b/>
                <w:sz w:val="22"/>
              </w:rPr>
            </w:r>
            <w:r/>
          </w:p>
        </w:tc>
        <w:tc>
          <w:tcPr>
            <w:tcW w:w="1187" w:type="dxa"/>
            <w:vAlign w:val="center"/>
            <w:textDirection w:val="lrTb"/>
            <w:noWrap w:val="false"/>
          </w:tcPr>
          <w:p>
            <w:pPr>
              <w:jc w:val="center"/>
              <w:spacing w:lineRule="atLeast" w:line="17" w:after="0" w:afterAutospacing="0" w:before="0" w:beforeAutospacing="0"/>
            </w:pPr>
            <w:r>
              <w:rPr>
                <w:b/>
                <w:sz w:val="22"/>
              </w:rPr>
            </w:r>
            <w:r>
              <w:rPr>
                <w:b/>
                <w:sz w:val="22"/>
              </w:rPr>
              <w:t xml:space="preserve">Stosunek detekcji do tagów</w:t>
            </w:r>
            <w:r>
              <w:rPr>
                <w:b/>
                <w:sz w:val="22"/>
              </w:rPr>
            </w:r>
            <w:r/>
          </w:p>
        </w:tc>
      </w:tr>
      <w:tr>
        <w:trPr>
          <w:trHeight w:val="915"/>
        </w:trPr>
        <w:tc>
          <w:tcPr>
            <w:tcW w:w="974" w:type="dxa"/>
            <w:vAlign w:val="center"/>
            <w:textDirection w:val="lrTb"/>
            <w:noWrap w:val="false"/>
          </w:tcPr>
          <w:p>
            <w:pPr>
              <w:jc w:val="center"/>
              <w:spacing w:lineRule="atLeast" w:line="17" w:after="0" w:afterAutospacing="0" w:before="0" w:beforeAutospacing="0"/>
            </w:pPr>
            <w:r>
              <w:rPr>
                <w:b/>
                <w:sz w:val="20"/>
              </w:rPr>
            </w:r>
            <w:r>
              <w:rPr>
                <w:b/>
                <w:sz w:val="20"/>
              </w:rPr>
              <w:t xml:space="preserve">0.1</w:t>
            </w:r>
            <w:r>
              <w:rPr>
                <w:b/>
                <w:sz w:val="20"/>
              </w:rPr>
            </w:r>
            <w:r/>
          </w:p>
        </w:tc>
        <w:tc>
          <w:tcPr>
            <w:shd w:val="clear" w:color="auto" w:fill="F7CAAC" w:themeFill="accent2" w:themeFillTint="66"/>
            <w:tcW w:w="992" w:type="dxa"/>
            <w:vAlign w:val="center"/>
            <w:textDirection w:val="lrTb"/>
            <w:noWrap w:val="false"/>
          </w:tcPr>
          <w:p>
            <w:pPr>
              <w:jc w:val="center"/>
              <w:rPr>
                <w:b/>
                <w:sz w:val="22"/>
              </w:rPr>
            </w:pPr>
            <w:r>
              <w:rPr>
                <w:b/>
                <w:sz w:val="22"/>
              </w:rPr>
            </w:r>
            <w:r>
              <w:rPr>
                <w:b/>
                <w:sz w:val="22"/>
              </w:rPr>
              <w:t xml:space="preserve">36.4629</w:t>
            </w:r>
            <w:r>
              <w:rPr>
                <w:b/>
                <w:sz w:val="22"/>
              </w:rPr>
            </w:r>
            <w:r>
              <w:rPr>
                <w:b/>
                <w:sz w:val="22"/>
              </w:rPr>
            </w:r>
          </w:p>
        </w:tc>
        <w:tc>
          <w:tcPr>
            <w:shd w:val="clear" w:color="auto" w:fill="FFE599" w:themeFill="accent4" w:themeFillTint="66"/>
            <w:tcW w:w="992" w:type="dxa"/>
            <w:vAlign w:val="center"/>
            <w:textDirection w:val="lrTb"/>
            <w:noWrap w:val="false"/>
          </w:tcPr>
          <w:p>
            <w:pPr>
              <w:jc w:val="center"/>
              <w:rPr>
                <w:b/>
                <w:sz w:val="22"/>
              </w:rPr>
            </w:pPr>
            <w:r>
              <w:rPr>
                <w:b/>
                <w:sz w:val="22"/>
              </w:rPr>
            </w:r>
            <w:r>
              <w:rPr>
                <w:b/>
                <w:sz w:val="22"/>
              </w:rPr>
              <w:t xml:space="preserve">63.5371</w:t>
            </w:r>
            <w:r>
              <w:rPr>
                <w:b/>
                <w:sz w:val="22"/>
              </w:rPr>
            </w:r>
            <w:r>
              <w:rPr>
                <w:b/>
                <w:sz w:val="22"/>
              </w:rPr>
            </w:r>
          </w:p>
        </w:tc>
        <w:tc>
          <w:tcPr>
            <w:shd w:val="clear" w:color="auto" w:fill="C6E0B3" w:themeFill="accent6" w:themeFillTint="66"/>
            <w:tcW w:w="1183" w:type="dxa"/>
            <w:vAlign w:val="center"/>
            <w:textDirection w:val="lrTb"/>
            <w:noWrap w:val="false"/>
          </w:tcPr>
          <w:p>
            <w:pPr>
              <w:jc w:val="center"/>
              <w:rPr>
                <w:b/>
                <w:sz w:val="22"/>
              </w:rPr>
            </w:pPr>
            <w:r>
              <w:rPr>
                <w:b/>
                <w:sz w:val="22"/>
              </w:rPr>
            </w:r>
            <w:r>
              <w:rPr>
                <w:b/>
                <w:sz w:val="22"/>
              </w:rPr>
              <w:t xml:space="preserve">3.4722</w:t>
            </w:r>
            <w:r>
              <w:rPr>
                <w:b/>
                <w:sz w:val="22"/>
              </w:rPr>
            </w:r>
            <w:r>
              <w:rPr>
                <w:b/>
                <w:sz w:val="22"/>
              </w:rPr>
            </w:r>
          </w:p>
        </w:tc>
        <w:tc>
          <w:tcPr>
            <w:shd w:val="clear" w:color="auto" w:fill="F7CAAC" w:themeFill="accent2" w:themeFillTint="66"/>
            <w:tcW w:w="1021" w:type="dxa"/>
            <w:vAlign w:val="center"/>
            <w:textDirection w:val="lrTb"/>
            <w:noWrap w:val="false"/>
          </w:tcPr>
          <w:p>
            <w:pPr>
              <w:jc w:val="center"/>
              <w:rPr>
                <w:b/>
                <w:sz w:val="22"/>
              </w:rPr>
            </w:pPr>
            <w:r>
              <w:rPr>
                <w:b/>
                <w:sz w:val="22"/>
              </w:rPr>
            </w:r>
            <w:r>
              <w:rPr>
                <w:b/>
                <w:sz w:val="22"/>
              </w:rPr>
              <w:t xml:space="preserve">458</w:t>
            </w:r>
            <w:r>
              <w:rPr>
                <w:b/>
                <w:sz w:val="22"/>
              </w:rPr>
            </w:r>
            <w:r>
              <w:rPr>
                <w:b/>
                <w:sz w:val="22"/>
              </w:rPr>
            </w:r>
          </w:p>
        </w:tc>
        <w:tc>
          <w:tcPr>
            <w:shd w:val="clear" w:color="auto" w:fill="C6E0B3" w:themeFill="accent6" w:themeFillTint="66"/>
            <w:tcW w:w="914" w:type="dxa"/>
            <w:vAlign w:val="center"/>
            <w:textDirection w:val="lrTb"/>
            <w:noWrap w:val="false"/>
          </w:tcPr>
          <w:p>
            <w:pPr>
              <w:jc w:val="center"/>
              <w:rPr>
                <w:b/>
                <w:sz w:val="22"/>
              </w:rPr>
            </w:pPr>
            <w:r>
              <w:rPr>
                <w:b/>
                <w:sz w:val="22"/>
              </w:rPr>
            </w:r>
            <w:r>
              <w:rPr>
                <w:b/>
                <w:sz w:val="22"/>
              </w:rPr>
              <w:t xml:space="preserve">94.818</w:t>
            </w:r>
            <w:r>
              <w:rPr>
                <w:b/>
                <w:sz w:val="22"/>
              </w:rPr>
            </w:r>
            <w:r>
              <w:rPr>
                <w:b/>
                <w:sz w:val="22"/>
              </w:rPr>
            </w:r>
          </w:p>
        </w:tc>
        <w:tc>
          <w:tcPr>
            <w:shd w:val="clear" w:color="auto" w:fill="FFE599" w:themeFill="accent4" w:themeFillTint="66"/>
            <w:tcW w:w="992" w:type="dxa"/>
            <w:vAlign w:val="center"/>
            <w:textDirection w:val="lrTb"/>
            <w:noWrap w:val="false"/>
          </w:tcPr>
          <w:p>
            <w:pPr>
              <w:jc w:val="center"/>
              <w:rPr>
                <w:b/>
                <w:sz w:val="22"/>
              </w:rPr>
            </w:pPr>
            <w:r>
              <w:rPr>
                <w:b/>
                <w:sz w:val="22"/>
              </w:rPr>
            </w:r>
            <w:r>
              <w:rPr>
                <w:b/>
                <w:sz w:val="22"/>
              </w:rPr>
              <w:t xml:space="preserve">63.537</w:t>
            </w:r>
            <w:r>
              <w:rPr>
                <w:b/>
                <w:sz w:val="22"/>
              </w:rPr>
            </w:r>
            <w:r>
              <w:rPr>
                <w:b/>
                <w:sz w:val="22"/>
              </w:rPr>
            </w:r>
          </w:p>
        </w:tc>
        <w:tc>
          <w:tcPr>
            <w:tcW w:w="992" w:type="dxa"/>
            <w:vAlign w:val="center"/>
            <w:textDirection w:val="lrTb"/>
            <w:noWrap w:val="false"/>
          </w:tcPr>
          <w:p>
            <w:pPr>
              <w:jc w:val="center"/>
              <w:rPr>
                <w:b/>
                <w:sz w:val="22"/>
              </w:rPr>
            </w:pPr>
            <w:r>
              <w:rPr>
                <w:b/>
                <w:sz w:val="22"/>
              </w:rPr>
            </w:r>
            <w:r>
              <w:rPr>
                <w:b/>
                <w:sz w:val="22"/>
              </w:rPr>
              <w:t xml:space="preserve">0.277</w:t>
            </w:r>
            <w:r>
              <w:rPr>
                <w:b/>
                <w:sz w:val="22"/>
              </w:rPr>
            </w:r>
            <w:r>
              <w:rPr>
                <w:b/>
                <w:sz w:val="22"/>
              </w:rPr>
            </w:r>
          </w:p>
        </w:tc>
        <w:tc>
          <w:tcPr>
            <w:shd w:val="clear" w:color="auto" w:fill="F7CAAC" w:themeFill="accent2" w:themeFillTint="66"/>
            <w:tcW w:w="1187" w:type="dxa"/>
            <w:vAlign w:val="center"/>
            <w:textDirection w:val="lrTb"/>
            <w:noWrap w:val="false"/>
          </w:tcPr>
          <w:p>
            <w:pPr>
              <w:jc w:val="center"/>
              <w:rPr>
                <w:b/>
                <w:sz w:val="22"/>
              </w:rPr>
            </w:pPr>
            <w:r>
              <w:rPr>
                <w:b/>
                <w:sz w:val="22"/>
              </w:rPr>
            </w:r>
            <w:r>
              <w:rPr>
                <w:b/>
                <w:sz w:val="22"/>
              </w:rPr>
              <w:t xml:space="preserve">3.181</w:t>
            </w:r>
            <w:r>
              <w:rPr>
                <w:b/>
                <w:sz w:val="22"/>
              </w:rPr>
            </w:r>
            <w:r>
              <w:rPr>
                <w:b/>
                <w:sz w:val="22"/>
              </w:rPr>
            </w:r>
          </w:p>
        </w:tc>
      </w:tr>
      <w:tr>
        <w:trPr>
          <w:trHeight w:val="915"/>
        </w:trPr>
        <w:tc>
          <w:tcPr>
            <w:tcW w:w="974" w:type="dxa"/>
            <w:vAlign w:val="center"/>
            <w:textDirection w:val="lrTb"/>
            <w:noWrap w:val="false"/>
          </w:tcPr>
          <w:p>
            <w:pPr>
              <w:jc w:val="center"/>
              <w:spacing w:lineRule="atLeast" w:line="17" w:after="0" w:afterAutospacing="0" w:before="0" w:beforeAutospacing="0"/>
            </w:pPr>
            <w:r>
              <w:rPr>
                <w:b/>
                <w:sz w:val="20"/>
              </w:rPr>
            </w:r>
            <w:r>
              <w:rPr>
                <w:b/>
                <w:sz w:val="20"/>
              </w:rPr>
              <w:t xml:space="preserve">0.2</w:t>
            </w:r>
            <w:r>
              <w:rPr>
                <w:b/>
                <w:sz w:val="20"/>
              </w:rPr>
            </w:r>
            <w:r/>
          </w:p>
        </w:tc>
        <w:tc>
          <w:tcPr>
            <w:shd w:val="clear" w:color="auto" w:fill="F7CAAC" w:themeFill="accent2" w:themeFillTint="66"/>
            <w:tcW w:w="992" w:type="dxa"/>
            <w:vAlign w:val="center"/>
            <w:textDirection w:val="lrTb"/>
            <w:noWrap w:val="false"/>
          </w:tcPr>
          <w:p>
            <w:pPr>
              <w:jc w:val="center"/>
              <w:rPr>
                <w:b/>
                <w:sz w:val="22"/>
              </w:rPr>
            </w:pPr>
            <w:r>
              <w:rPr>
                <w:b/>
                <w:sz w:val="22"/>
              </w:rPr>
            </w:r>
            <w:r>
              <w:rPr>
                <w:b/>
                <w:sz w:val="22"/>
              </w:rPr>
              <w:t xml:space="preserve">33.7766</w:t>
            </w:r>
            <w:r>
              <w:rPr>
                <w:b/>
                <w:sz w:val="22"/>
              </w:rPr>
            </w:r>
            <w:r>
              <w:rPr>
                <w:b/>
                <w:sz w:val="22"/>
              </w:rPr>
            </w:r>
          </w:p>
        </w:tc>
        <w:tc>
          <w:tcPr>
            <w:shd w:val="clear" w:color="auto" w:fill="FFE599" w:themeFill="accent4" w:themeFillTint="66"/>
            <w:tcW w:w="992" w:type="dxa"/>
            <w:vAlign w:val="center"/>
            <w:textDirection w:val="lrTb"/>
            <w:noWrap w:val="false"/>
          </w:tcPr>
          <w:p>
            <w:pPr>
              <w:jc w:val="center"/>
              <w:rPr>
                <w:b/>
                <w:sz w:val="22"/>
              </w:rPr>
            </w:pPr>
            <w:r>
              <w:rPr>
                <w:b/>
                <w:sz w:val="22"/>
              </w:rPr>
            </w:r>
            <w:r>
              <w:rPr>
                <w:b/>
                <w:sz w:val="22"/>
              </w:rPr>
              <w:t xml:space="preserve">66.2234</w:t>
            </w:r>
            <w:r>
              <w:rPr>
                <w:b/>
                <w:sz w:val="22"/>
              </w:rPr>
            </w:r>
            <w:r>
              <w:rPr>
                <w:b/>
                <w:sz w:val="22"/>
              </w:rPr>
            </w:r>
          </w:p>
        </w:tc>
        <w:tc>
          <w:tcPr>
            <w:shd w:val="clear" w:color="auto" w:fill="C6E0B3" w:themeFill="accent6" w:themeFillTint="66"/>
            <w:tcW w:w="1183" w:type="dxa"/>
            <w:vAlign w:val="center"/>
            <w:textDirection w:val="lrTb"/>
            <w:noWrap w:val="false"/>
          </w:tcPr>
          <w:p>
            <w:pPr>
              <w:jc w:val="center"/>
              <w:rPr>
                <w:b/>
                <w:sz w:val="22"/>
              </w:rPr>
            </w:pPr>
            <w:r>
              <w:rPr>
                <w:b/>
                <w:sz w:val="22"/>
              </w:rPr>
            </w:r>
            <w:r>
              <w:rPr>
                <w:b/>
                <w:sz w:val="22"/>
              </w:rPr>
              <w:t xml:space="preserve">5.5556</w:t>
            </w:r>
            <w:r>
              <w:rPr>
                <w:b/>
                <w:sz w:val="22"/>
              </w:rPr>
            </w:r>
            <w:r>
              <w:rPr>
                <w:b/>
                <w:sz w:val="22"/>
              </w:rPr>
            </w:r>
          </w:p>
        </w:tc>
        <w:tc>
          <w:tcPr>
            <w:shd w:val="clear" w:color="auto" w:fill="F7CAAC" w:themeFill="accent2" w:themeFillTint="66"/>
            <w:tcW w:w="1021" w:type="dxa"/>
            <w:vAlign w:val="center"/>
            <w:textDirection w:val="lrTb"/>
            <w:noWrap w:val="false"/>
          </w:tcPr>
          <w:p>
            <w:pPr>
              <w:jc w:val="center"/>
              <w:rPr>
                <w:b/>
                <w:sz w:val="22"/>
              </w:rPr>
            </w:pPr>
            <w:r>
              <w:rPr>
                <w:b/>
                <w:sz w:val="22"/>
              </w:rPr>
            </w:r>
            <w:r>
              <w:rPr>
                <w:b/>
                <w:sz w:val="22"/>
              </w:rPr>
              <w:t xml:space="preserve">376</w:t>
            </w:r>
            <w:r>
              <w:rPr>
                <w:b/>
                <w:sz w:val="22"/>
              </w:rPr>
            </w:r>
            <w:r>
              <w:rPr>
                <w:b/>
                <w:sz w:val="22"/>
              </w:rPr>
            </w:r>
          </w:p>
        </w:tc>
        <w:tc>
          <w:tcPr>
            <w:shd w:val="clear" w:color="auto" w:fill="C6E0B3" w:themeFill="accent6" w:themeFillTint="66"/>
            <w:tcW w:w="914" w:type="dxa"/>
            <w:vAlign w:val="center"/>
            <w:textDirection w:val="lrTb"/>
            <w:noWrap w:val="false"/>
          </w:tcPr>
          <w:p>
            <w:pPr>
              <w:jc w:val="center"/>
              <w:rPr>
                <w:b/>
                <w:sz w:val="22"/>
              </w:rPr>
            </w:pPr>
            <w:r>
              <w:rPr>
                <w:b/>
                <w:sz w:val="22"/>
              </w:rPr>
            </w:r>
            <w:r>
              <w:rPr>
                <w:b/>
                <w:sz w:val="22"/>
              </w:rPr>
              <w:t xml:space="preserve">92.260</w:t>
            </w:r>
            <w:r>
              <w:rPr>
                <w:b/>
                <w:sz w:val="22"/>
              </w:rPr>
            </w:r>
            <w:r>
              <w:rPr>
                <w:b/>
                <w:sz w:val="22"/>
              </w:rPr>
            </w:r>
          </w:p>
        </w:tc>
        <w:tc>
          <w:tcPr>
            <w:shd w:val="clear" w:color="auto" w:fill="FFE599" w:themeFill="accent4" w:themeFillTint="66"/>
            <w:tcW w:w="992" w:type="dxa"/>
            <w:vAlign w:val="center"/>
            <w:textDirection w:val="lrTb"/>
            <w:noWrap w:val="false"/>
          </w:tcPr>
          <w:p>
            <w:pPr>
              <w:jc w:val="center"/>
              <w:rPr>
                <w:b/>
                <w:sz w:val="22"/>
              </w:rPr>
            </w:pPr>
            <w:r>
              <w:rPr>
                <w:b/>
                <w:sz w:val="22"/>
              </w:rPr>
            </w:r>
            <w:r>
              <w:rPr>
                <w:b/>
                <w:sz w:val="22"/>
              </w:rPr>
              <w:t xml:space="preserve">66.223</w:t>
            </w:r>
            <w:r>
              <w:rPr>
                <w:b/>
                <w:sz w:val="22"/>
              </w:rPr>
            </w:r>
            <w:r>
              <w:rPr>
                <w:b/>
                <w:sz w:val="22"/>
              </w:rPr>
            </w:r>
          </w:p>
        </w:tc>
        <w:tc>
          <w:tcPr>
            <w:tcW w:w="992" w:type="dxa"/>
            <w:vAlign w:val="center"/>
            <w:textDirection w:val="lrTb"/>
            <w:noWrap w:val="false"/>
          </w:tcPr>
          <w:p>
            <w:pPr>
              <w:jc w:val="center"/>
              <w:rPr>
                <w:b/>
                <w:sz w:val="22"/>
              </w:rPr>
            </w:pPr>
            <w:r>
              <w:rPr>
                <w:b/>
                <w:sz w:val="22"/>
              </w:rPr>
            </w:r>
            <w:r>
              <w:rPr>
                <w:b/>
                <w:sz w:val="22"/>
              </w:rPr>
              <w:t xml:space="preserve">0.273</w:t>
            </w:r>
            <w:r>
              <w:rPr>
                <w:b/>
                <w:sz w:val="22"/>
              </w:rPr>
            </w:r>
            <w:r>
              <w:rPr>
                <w:b/>
                <w:sz w:val="22"/>
              </w:rPr>
            </w:r>
          </w:p>
        </w:tc>
        <w:tc>
          <w:tcPr>
            <w:shd w:val="clear" w:color="auto" w:fill="F7CAAC" w:themeFill="accent2" w:themeFillTint="66"/>
            <w:tcW w:w="1187" w:type="dxa"/>
            <w:vAlign w:val="center"/>
            <w:textDirection w:val="lrTb"/>
            <w:noWrap w:val="false"/>
          </w:tcPr>
          <w:p>
            <w:pPr>
              <w:jc w:val="center"/>
              <w:rPr>
                <w:b/>
                <w:sz w:val="22"/>
              </w:rPr>
            </w:pPr>
            <w:r>
              <w:rPr>
                <w:b/>
                <w:sz w:val="22"/>
              </w:rPr>
            </w:r>
            <w:r>
              <w:rPr>
                <w:b/>
                <w:sz w:val="22"/>
              </w:rPr>
              <w:t xml:space="preserve">2.611</w:t>
            </w:r>
            <w:r>
              <w:rPr>
                <w:b/>
                <w:sz w:val="22"/>
              </w:rPr>
            </w:r>
            <w:r>
              <w:rPr>
                <w:b/>
                <w:sz w:val="22"/>
              </w:rPr>
            </w:r>
          </w:p>
        </w:tc>
      </w:tr>
      <w:tr>
        <w:trPr>
          <w:trHeight w:val="915"/>
        </w:trPr>
        <w:tc>
          <w:tcPr>
            <w:tcW w:w="974" w:type="dxa"/>
            <w:vAlign w:val="center"/>
            <w:textDirection w:val="lrTb"/>
            <w:noWrap w:val="false"/>
          </w:tcPr>
          <w:p>
            <w:pPr>
              <w:jc w:val="center"/>
              <w:spacing w:lineRule="atLeast" w:line="17" w:after="0" w:afterAutospacing="0" w:before="0" w:beforeAutospacing="0"/>
            </w:pPr>
            <w:r>
              <w:rPr>
                <w:b/>
                <w:sz w:val="20"/>
              </w:rPr>
            </w:r>
            <w:r>
              <w:rPr>
                <w:b/>
                <w:sz w:val="20"/>
              </w:rPr>
              <w:t xml:space="preserve">0.3</w:t>
            </w:r>
            <w:r>
              <w:rPr>
                <w:b/>
                <w:sz w:val="20"/>
              </w:rPr>
            </w:r>
            <w:r/>
          </w:p>
        </w:tc>
        <w:tc>
          <w:tcPr>
            <w:shd w:val="clear" w:color="auto" w:fill="F7CAAC" w:themeFill="accent2" w:themeFillTint="66"/>
            <w:tcW w:w="992" w:type="dxa"/>
            <w:vAlign w:val="center"/>
            <w:textDirection w:val="lrTb"/>
            <w:noWrap w:val="false"/>
          </w:tcPr>
          <w:p>
            <w:pPr>
              <w:jc w:val="center"/>
              <w:rPr>
                <w:b/>
                <w:sz w:val="22"/>
              </w:rPr>
            </w:pPr>
            <w:r>
              <w:rPr>
                <w:b/>
                <w:sz w:val="22"/>
              </w:rPr>
            </w:r>
            <w:r>
              <w:rPr>
                <w:b/>
                <w:sz w:val="22"/>
              </w:rPr>
              <w:t xml:space="preserve">32.5077</w:t>
            </w:r>
            <w:r>
              <w:rPr>
                <w:b/>
                <w:sz w:val="22"/>
              </w:rPr>
            </w:r>
            <w:r>
              <w:rPr>
                <w:b/>
                <w:sz w:val="22"/>
              </w:rPr>
            </w:r>
          </w:p>
        </w:tc>
        <w:tc>
          <w:tcPr>
            <w:shd w:val="clear" w:color="auto" w:fill="FFE599" w:themeFill="accent4" w:themeFillTint="66"/>
            <w:tcW w:w="992" w:type="dxa"/>
            <w:vAlign w:val="center"/>
            <w:textDirection w:val="lrTb"/>
            <w:noWrap w:val="false"/>
          </w:tcPr>
          <w:p>
            <w:pPr>
              <w:jc w:val="center"/>
              <w:rPr>
                <w:b/>
                <w:sz w:val="22"/>
              </w:rPr>
            </w:pPr>
            <w:r>
              <w:rPr>
                <w:b/>
                <w:sz w:val="22"/>
              </w:rPr>
            </w:r>
            <w:r>
              <w:rPr>
                <w:b/>
                <w:sz w:val="22"/>
              </w:rPr>
              <w:t xml:space="preserve">67.4923</w:t>
            </w:r>
            <w:r>
              <w:rPr>
                <w:b/>
                <w:sz w:val="22"/>
              </w:rPr>
            </w:r>
            <w:r>
              <w:rPr>
                <w:b/>
                <w:sz w:val="22"/>
              </w:rPr>
            </w:r>
          </w:p>
        </w:tc>
        <w:tc>
          <w:tcPr>
            <w:shd w:val="clear" w:color="auto" w:fill="C6E0B3" w:themeFill="accent6" w:themeFillTint="66"/>
            <w:tcW w:w="1183" w:type="dxa"/>
            <w:vAlign w:val="center"/>
            <w:textDirection w:val="lrTb"/>
            <w:noWrap w:val="false"/>
          </w:tcPr>
          <w:p>
            <w:pPr>
              <w:jc w:val="center"/>
              <w:rPr>
                <w:b/>
                <w:sz w:val="22"/>
              </w:rPr>
            </w:pPr>
            <w:r>
              <w:rPr>
                <w:b/>
                <w:sz w:val="22"/>
              </w:rPr>
            </w:r>
            <w:r>
              <w:rPr>
                <w:b/>
                <w:sz w:val="22"/>
              </w:rPr>
              <w:t xml:space="preserve">9.7222</w:t>
            </w:r>
            <w:r>
              <w:rPr>
                <w:b/>
                <w:sz w:val="22"/>
              </w:rPr>
            </w:r>
            <w:r>
              <w:rPr>
                <w:b/>
                <w:sz w:val="22"/>
              </w:rPr>
            </w:r>
          </w:p>
        </w:tc>
        <w:tc>
          <w:tcPr>
            <w:shd w:val="clear" w:color="auto" w:fill="F7CAAC" w:themeFill="accent2" w:themeFillTint="66"/>
            <w:tcW w:w="1021" w:type="dxa"/>
            <w:vAlign w:val="center"/>
            <w:textDirection w:val="lrTb"/>
            <w:noWrap w:val="false"/>
          </w:tcPr>
          <w:p>
            <w:pPr>
              <w:jc w:val="center"/>
              <w:rPr>
                <w:b/>
                <w:sz w:val="22"/>
              </w:rPr>
            </w:pPr>
            <w:r>
              <w:rPr>
                <w:b/>
                <w:sz w:val="22"/>
              </w:rPr>
            </w:r>
            <w:r>
              <w:rPr>
                <w:b/>
                <w:sz w:val="22"/>
              </w:rPr>
              <w:t xml:space="preserve">323</w:t>
            </w:r>
            <w:r>
              <w:rPr>
                <w:b/>
                <w:sz w:val="22"/>
              </w:rPr>
            </w:r>
            <w:r>
              <w:rPr>
                <w:b/>
                <w:sz w:val="22"/>
              </w:rPr>
            </w:r>
          </w:p>
        </w:tc>
        <w:tc>
          <w:tcPr>
            <w:shd w:val="clear" w:color="auto" w:fill="C6E0B3" w:themeFill="accent6" w:themeFillTint="66"/>
            <w:tcW w:w="914" w:type="dxa"/>
            <w:vAlign w:val="center"/>
            <w:textDirection w:val="lrTb"/>
            <w:noWrap w:val="false"/>
          </w:tcPr>
          <w:p>
            <w:pPr>
              <w:jc w:val="center"/>
              <w:rPr>
                <w:b/>
                <w:sz w:val="22"/>
              </w:rPr>
            </w:pPr>
            <w:r>
              <w:rPr>
                <w:b/>
                <w:sz w:val="22"/>
              </w:rPr>
            </w:r>
            <w:r>
              <w:rPr>
                <w:b/>
                <w:sz w:val="22"/>
              </w:rPr>
              <w:t xml:space="preserve">87.409</w:t>
            </w:r>
            <w:r>
              <w:rPr>
                <w:b/>
                <w:sz w:val="22"/>
              </w:rPr>
            </w:r>
            <w:r>
              <w:rPr>
                <w:b/>
                <w:sz w:val="22"/>
              </w:rPr>
            </w:r>
          </w:p>
        </w:tc>
        <w:tc>
          <w:tcPr>
            <w:shd w:val="clear" w:color="auto" w:fill="FFE599" w:themeFill="accent4" w:themeFillTint="66"/>
            <w:tcW w:w="992" w:type="dxa"/>
            <w:vAlign w:val="center"/>
            <w:textDirection w:val="lrTb"/>
            <w:noWrap w:val="false"/>
          </w:tcPr>
          <w:p>
            <w:pPr>
              <w:jc w:val="center"/>
              <w:rPr>
                <w:b/>
                <w:sz w:val="22"/>
              </w:rPr>
            </w:pPr>
            <w:r>
              <w:rPr>
                <w:b/>
                <w:sz w:val="22"/>
              </w:rPr>
            </w:r>
            <w:r>
              <w:rPr>
                <w:b/>
                <w:sz w:val="22"/>
              </w:rPr>
              <w:t xml:space="preserve">67.492</w:t>
            </w:r>
            <w:r>
              <w:rPr>
                <w:b/>
                <w:sz w:val="22"/>
              </w:rPr>
            </w:r>
            <w:r>
              <w:rPr>
                <w:b/>
                <w:sz w:val="22"/>
              </w:rPr>
            </w:r>
          </w:p>
        </w:tc>
        <w:tc>
          <w:tcPr>
            <w:tcW w:w="992" w:type="dxa"/>
            <w:vAlign w:val="center"/>
            <w:textDirection w:val="lrTb"/>
            <w:noWrap w:val="false"/>
          </w:tcPr>
          <w:p>
            <w:pPr>
              <w:jc w:val="center"/>
              <w:rPr>
                <w:b/>
                <w:sz w:val="22"/>
              </w:rPr>
            </w:pPr>
            <w:r>
              <w:rPr>
                <w:b/>
                <w:sz w:val="22"/>
              </w:rPr>
            </w:r>
            <w:r>
              <w:rPr>
                <w:b/>
                <w:sz w:val="22"/>
              </w:rPr>
              <w:t xml:space="preserve">0.293</w:t>
            </w:r>
            <w:r>
              <w:rPr>
                <w:b/>
                <w:sz w:val="22"/>
              </w:rPr>
            </w:r>
            <w:r>
              <w:rPr>
                <w:b/>
                <w:sz w:val="22"/>
              </w:rPr>
            </w:r>
          </w:p>
        </w:tc>
        <w:tc>
          <w:tcPr>
            <w:shd w:val="clear" w:color="auto" w:fill="F7CAAC" w:themeFill="accent2" w:themeFillTint="66"/>
            <w:tcW w:w="1187" w:type="dxa"/>
            <w:vAlign w:val="center"/>
            <w:textDirection w:val="lrTb"/>
            <w:noWrap w:val="false"/>
          </w:tcPr>
          <w:p>
            <w:pPr>
              <w:jc w:val="center"/>
              <w:rPr>
                <w:b/>
                <w:sz w:val="22"/>
              </w:rPr>
            </w:pPr>
            <w:r>
              <w:rPr>
                <w:b/>
                <w:sz w:val="22"/>
              </w:rPr>
            </w:r>
            <w:r>
              <w:rPr>
                <w:b/>
                <w:sz w:val="22"/>
              </w:rPr>
              <w:t xml:space="preserve">2.243</w:t>
            </w:r>
            <w:r>
              <w:rPr>
                <w:b/>
                <w:sz w:val="22"/>
              </w:rPr>
            </w:r>
            <w:r>
              <w:rPr>
                <w:b/>
                <w:sz w:val="22"/>
              </w:rPr>
            </w:r>
          </w:p>
        </w:tc>
      </w:tr>
      <w:tr>
        <w:trPr>
          <w:trHeight w:val="915"/>
        </w:trPr>
        <w:tc>
          <w:tcPr>
            <w:tcW w:w="974" w:type="dxa"/>
            <w:vAlign w:val="center"/>
            <w:textDirection w:val="lrTb"/>
            <w:noWrap w:val="false"/>
          </w:tcPr>
          <w:p>
            <w:pPr>
              <w:jc w:val="center"/>
              <w:spacing w:lineRule="atLeast" w:line="17" w:after="0" w:afterAutospacing="0" w:before="0" w:beforeAutospacing="0"/>
            </w:pPr>
            <w:r>
              <w:rPr>
                <w:b/>
                <w:sz w:val="20"/>
              </w:rPr>
            </w:r>
            <w:r>
              <w:rPr>
                <w:b/>
                <w:sz w:val="20"/>
              </w:rPr>
              <w:t xml:space="preserve">0.4</w:t>
            </w:r>
            <w:r>
              <w:rPr>
                <w:b/>
                <w:sz w:val="20"/>
              </w:rPr>
            </w:r>
            <w:r/>
          </w:p>
          <w:p>
            <w:pPr>
              <w:jc w:val="center"/>
              <w:spacing w:lineRule="atLeast" w:line="17" w:after="0" w:afterAutospacing="0" w:before="0" w:beforeAutospacing="0"/>
            </w:pPr>
            <w:r>
              <w:rPr>
                <w:b/>
                <w:sz w:val="20"/>
              </w:rPr>
            </w:r>
            <w:r>
              <w:rPr>
                <w:b/>
                <w:sz w:val="20"/>
              </w:rPr>
            </w: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27.881</w:t>
            </w:r>
            <w:r>
              <w:rPr>
                <w:b/>
                <w:sz w:val="22"/>
              </w:rPr>
            </w:r>
            <w:r>
              <w:rPr>
                <w:b/>
                <w:sz w:val="22"/>
              </w:rP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72.119</w:t>
            </w:r>
            <w:r>
              <w:rPr>
                <w:b/>
                <w:sz w:val="22"/>
              </w:rPr>
            </w:r>
            <w:r>
              <w:rPr>
                <w:b/>
                <w:sz w:val="22"/>
              </w:rPr>
            </w:r>
          </w:p>
        </w:tc>
        <w:tc>
          <w:tcPr>
            <w:shd w:val="clear" w:color="auto" w:fill="FFE599" w:themeFill="accent4" w:themeFillTint="66"/>
            <w:tcW w:w="1183" w:type="dxa"/>
            <w:vAlign w:val="center"/>
            <w:textDirection w:val="lrTb"/>
            <w:noWrap w:val="false"/>
          </w:tcPr>
          <w:p>
            <w:pPr>
              <w:jc w:val="center"/>
              <w:rPr>
                <w:b/>
                <w:sz w:val="22"/>
              </w:rPr>
            </w:pPr>
            <w:r>
              <w:rPr>
                <w:b/>
                <w:sz w:val="22"/>
              </w:rPr>
            </w:r>
            <w:r>
              <w:rPr>
                <w:b/>
                <w:sz w:val="22"/>
              </w:rPr>
              <w:t xml:space="preserve">18.0556</w:t>
            </w:r>
            <w:r>
              <w:rPr>
                <w:b/>
                <w:sz w:val="22"/>
              </w:rPr>
            </w:r>
            <w:r>
              <w:rPr>
                <w:b/>
                <w:sz w:val="22"/>
              </w:rPr>
            </w:r>
          </w:p>
        </w:tc>
        <w:tc>
          <w:tcPr>
            <w:shd w:val="clear" w:color="auto" w:fill="FFE599" w:themeFill="accent4" w:themeFillTint="66"/>
            <w:tcW w:w="1021" w:type="dxa"/>
            <w:vAlign w:val="center"/>
            <w:textDirection w:val="lrTb"/>
            <w:noWrap w:val="false"/>
          </w:tcPr>
          <w:p>
            <w:pPr>
              <w:jc w:val="center"/>
              <w:rPr>
                <w:b/>
                <w:sz w:val="22"/>
              </w:rPr>
            </w:pPr>
            <w:r>
              <w:rPr>
                <w:b/>
                <w:sz w:val="22"/>
              </w:rPr>
            </w:r>
            <w:r>
              <w:rPr>
                <w:b/>
                <w:sz w:val="22"/>
              </w:rPr>
              <w:t xml:space="preserve">269</w:t>
            </w:r>
            <w:r>
              <w:rPr>
                <w:b/>
                <w:sz w:val="22"/>
              </w:rPr>
            </w:r>
            <w:r>
              <w:rPr>
                <w:b/>
                <w:sz w:val="22"/>
              </w:rPr>
            </w:r>
          </w:p>
        </w:tc>
        <w:tc>
          <w:tcPr>
            <w:shd w:val="clear" w:color="auto" w:fill="C6E0B3" w:themeFill="accent6" w:themeFillTint="66"/>
            <w:tcW w:w="914" w:type="dxa"/>
            <w:vAlign w:val="center"/>
            <w:textDirection w:val="lrTb"/>
            <w:noWrap w:val="false"/>
          </w:tcPr>
          <w:p>
            <w:pPr>
              <w:jc w:val="center"/>
              <w:rPr>
                <w:b/>
                <w:sz w:val="22"/>
              </w:rPr>
            </w:pPr>
            <w:r>
              <w:rPr>
                <w:b/>
                <w:sz w:val="22"/>
              </w:rPr>
            </w:r>
            <w:r>
              <w:rPr>
                <w:b/>
                <w:sz w:val="22"/>
              </w:rPr>
              <w:t xml:space="preserve">79.977</w:t>
            </w:r>
            <w:r>
              <w:rPr>
                <w:b/>
                <w:sz w:val="22"/>
              </w:rPr>
            </w:r>
            <w:r>
              <w:rPr>
                <w:b/>
                <w:sz w:val="22"/>
              </w:rP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72.119</w:t>
            </w:r>
            <w:r>
              <w:rPr>
                <w:b/>
                <w:sz w:val="22"/>
              </w:rPr>
            </w:r>
            <w:r>
              <w:rPr>
                <w:b/>
                <w:sz w:val="22"/>
              </w:rPr>
            </w:r>
          </w:p>
        </w:tc>
        <w:tc>
          <w:tcPr>
            <w:tcW w:w="992" w:type="dxa"/>
            <w:vAlign w:val="center"/>
            <w:textDirection w:val="lrTb"/>
            <w:noWrap w:val="false"/>
          </w:tcPr>
          <w:p>
            <w:pPr>
              <w:jc w:val="center"/>
              <w:rPr>
                <w:b/>
                <w:sz w:val="22"/>
              </w:rPr>
            </w:pPr>
            <w:r>
              <w:rPr>
                <w:b/>
                <w:sz w:val="22"/>
              </w:rPr>
            </w:r>
            <w:r>
              <w:rPr>
                <w:b/>
                <w:sz w:val="22"/>
              </w:rPr>
              <w:t xml:space="preserve">0.319</w:t>
            </w:r>
            <w:r>
              <w:rPr>
                <w:b/>
                <w:sz w:val="22"/>
              </w:rPr>
            </w:r>
            <w:r>
              <w:rPr>
                <w:b/>
                <w:sz w:val="22"/>
              </w:rPr>
            </w:r>
          </w:p>
        </w:tc>
        <w:tc>
          <w:tcPr>
            <w:shd w:val="clear" w:color="auto" w:fill="F7CAAC" w:themeFill="accent2" w:themeFillTint="66"/>
            <w:tcW w:w="1187" w:type="dxa"/>
            <w:vAlign w:val="center"/>
            <w:textDirection w:val="lrTb"/>
            <w:noWrap w:val="false"/>
          </w:tcPr>
          <w:p>
            <w:pPr>
              <w:jc w:val="center"/>
              <w:rPr>
                <w:b/>
                <w:sz w:val="22"/>
              </w:rPr>
            </w:pPr>
            <w:r>
              <w:rPr>
                <w:b/>
                <w:sz w:val="22"/>
              </w:rPr>
            </w:r>
            <w:r>
              <w:rPr>
                <w:b/>
                <w:sz w:val="22"/>
              </w:rPr>
              <w:t xml:space="preserve">1.868</w:t>
            </w:r>
            <w:r>
              <w:rPr>
                <w:b/>
                <w:sz w:val="22"/>
              </w:rPr>
            </w:r>
            <w:r>
              <w:rPr>
                <w:b/>
                <w:sz w:val="22"/>
              </w:rPr>
            </w:r>
          </w:p>
        </w:tc>
      </w:tr>
      <w:tr>
        <w:trPr>
          <w:trHeight w:val="915"/>
        </w:trPr>
        <w:tc>
          <w:tcPr>
            <w:tcW w:w="974" w:type="dxa"/>
            <w:vAlign w:val="center"/>
            <w:textDirection w:val="lrTb"/>
            <w:noWrap w:val="false"/>
          </w:tcPr>
          <w:p>
            <w:pPr>
              <w:jc w:val="center"/>
              <w:spacing w:lineRule="atLeast" w:line="17" w:after="0" w:afterAutospacing="0" w:before="0" w:beforeAutospacing="0"/>
            </w:pPr>
            <w:r>
              <w:rPr>
                <w:b/>
                <w:sz w:val="20"/>
              </w:rPr>
              <w:t xml:space="preserve">0.5</w:t>
            </w:r>
            <w:r>
              <w:rPr>
                <w:b/>
                <w:sz w:val="20"/>
              </w:rPr>
            </w:r>
            <w:r/>
          </w:p>
          <w:p>
            <w:pPr>
              <w:jc w:val="center"/>
              <w:spacing w:lineRule="atLeast" w:line="17" w:after="0" w:afterAutospacing="0" w:before="0" w:beforeAutospacing="0"/>
            </w:pPr>
            <w:r>
              <w:rPr>
                <w:b/>
                <w:sz w:val="20"/>
              </w:rPr>
            </w:r>
            <w:r>
              <w:rPr>
                <w:b/>
                <w:sz w:val="20"/>
              </w:rPr>
            </w: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27.9167</w:t>
            </w:r>
            <w:r>
              <w:rPr>
                <w:b/>
                <w:sz w:val="22"/>
              </w:rPr>
            </w:r>
            <w:r>
              <w:rPr>
                <w:b/>
                <w:sz w:val="22"/>
              </w:rP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72.0833</w:t>
            </w:r>
            <w:r>
              <w:rPr>
                <w:b/>
                <w:sz w:val="22"/>
              </w:rPr>
            </w:r>
            <w:r>
              <w:rPr>
                <w:b/>
                <w:sz w:val="22"/>
              </w:rPr>
            </w:r>
          </w:p>
        </w:tc>
        <w:tc>
          <w:tcPr>
            <w:shd w:val="clear" w:color="auto" w:fill="FFE599" w:themeFill="accent4" w:themeFillTint="66"/>
            <w:tcW w:w="1183" w:type="dxa"/>
            <w:vAlign w:val="center"/>
            <w:textDirection w:val="lrTb"/>
            <w:noWrap w:val="false"/>
          </w:tcPr>
          <w:p>
            <w:pPr>
              <w:jc w:val="center"/>
              <w:rPr>
                <w:b/>
                <w:sz w:val="22"/>
              </w:rPr>
            </w:pPr>
            <w:r>
              <w:rPr>
                <w:b/>
                <w:sz w:val="22"/>
              </w:rPr>
            </w:r>
            <w:r>
              <w:rPr>
                <w:b/>
                <w:sz w:val="22"/>
              </w:rPr>
              <w:t xml:space="preserve">22.9167</w:t>
            </w:r>
            <w:r>
              <w:rPr>
                <w:b/>
                <w:sz w:val="22"/>
              </w:rPr>
            </w:r>
            <w:r>
              <w:rPr>
                <w:b/>
                <w:sz w:val="22"/>
              </w:rPr>
            </w:r>
          </w:p>
        </w:tc>
        <w:tc>
          <w:tcPr>
            <w:shd w:val="clear" w:color="auto" w:fill="FFE599" w:themeFill="accent4" w:themeFillTint="66"/>
            <w:tcW w:w="1021" w:type="dxa"/>
            <w:vAlign w:val="center"/>
            <w:textDirection w:val="lrTb"/>
            <w:noWrap w:val="false"/>
          </w:tcPr>
          <w:p>
            <w:pPr>
              <w:jc w:val="center"/>
              <w:rPr>
                <w:b/>
                <w:sz w:val="22"/>
              </w:rPr>
            </w:pPr>
            <w:r>
              <w:rPr>
                <w:b/>
                <w:sz w:val="22"/>
              </w:rPr>
            </w:r>
            <w:r>
              <w:rPr>
                <w:b/>
                <w:sz w:val="22"/>
              </w:rPr>
              <w:t xml:space="preserve">240</w:t>
            </w:r>
            <w:r>
              <w:rPr>
                <w:b/>
                <w:sz w:val="22"/>
              </w:rPr>
            </w:r>
            <w:r>
              <w:rPr>
                <w:b/>
                <w:sz w:val="22"/>
              </w:rPr>
            </w:r>
          </w:p>
        </w:tc>
        <w:tc>
          <w:tcPr>
            <w:shd w:val="clear" w:color="auto" w:fill="C6E0B3" w:themeFill="accent6" w:themeFillTint="66"/>
            <w:tcW w:w="914" w:type="dxa"/>
            <w:vAlign w:val="center"/>
            <w:textDirection w:val="lrTb"/>
            <w:noWrap w:val="false"/>
          </w:tcPr>
          <w:p>
            <w:pPr>
              <w:jc w:val="center"/>
              <w:rPr>
                <w:b/>
                <w:sz w:val="22"/>
              </w:rPr>
            </w:pPr>
            <w:r>
              <w:rPr>
                <w:b/>
                <w:sz w:val="22"/>
              </w:rPr>
            </w:r>
            <w:r>
              <w:rPr>
                <w:b/>
                <w:sz w:val="22"/>
              </w:rPr>
              <w:t xml:space="preserve">75.877</w:t>
            </w:r>
            <w:r>
              <w:rPr>
                <w:b/>
                <w:sz w:val="22"/>
              </w:rPr>
            </w:r>
            <w:r>
              <w:rPr>
                <w:b/>
                <w:sz w:val="22"/>
              </w:rP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72.083</w:t>
            </w:r>
            <w:r>
              <w:rPr>
                <w:b/>
                <w:sz w:val="22"/>
              </w:rPr>
            </w:r>
            <w:r>
              <w:rPr>
                <w:b/>
                <w:sz w:val="22"/>
              </w:rPr>
            </w:r>
          </w:p>
        </w:tc>
        <w:tc>
          <w:tcPr>
            <w:tcW w:w="992" w:type="dxa"/>
            <w:vAlign w:val="center"/>
            <w:textDirection w:val="lrTb"/>
            <w:noWrap w:val="false"/>
          </w:tcPr>
          <w:p>
            <w:pPr>
              <w:jc w:val="center"/>
              <w:rPr>
                <w:b/>
                <w:sz w:val="22"/>
              </w:rPr>
            </w:pPr>
            <w:r>
              <w:rPr>
                <w:b/>
                <w:sz w:val="22"/>
              </w:rPr>
            </w:r>
            <w:r>
              <w:rPr>
                <w:b/>
                <w:sz w:val="22"/>
              </w:rPr>
              <w:t xml:space="preserve">0.353</w:t>
            </w:r>
            <w:r>
              <w:rPr>
                <w:b/>
                <w:sz w:val="22"/>
              </w:rPr>
            </w:r>
            <w:r>
              <w:rPr>
                <w:b/>
                <w:sz w:val="22"/>
              </w:rPr>
            </w:r>
          </w:p>
        </w:tc>
        <w:tc>
          <w:tcPr>
            <w:shd w:val="clear" w:color="auto" w:fill="F7CAAC" w:themeFill="accent2" w:themeFillTint="66"/>
            <w:tcW w:w="1187" w:type="dxa"/>
            <w:vAlign w:val="center"/>
            <w:textDirection w:val="lrTb"/>
            <w:noWrap w:val="false"/>
          </w:tcPr>
          <w:p>
            <w:pPr>
              <w:jc w:val="center"/>
              <w:rPr>
                <w:b/>
                <w:sz w:val="22"/>
              </w:rPr>
            </w:pPr>
            <w:r>
              <w:rPr>
                <w:b/>
                <w:sz w:val="22"/>
              </w:rPr>
            </w:r>
            <w:r>
              <w:rPr>
                <w:b/>
                <w:sz w:val="22"/>
              </w:rPr>
              <w:t xml:space="preserve">1.667</w:t>
            </w:r>
            <w:r>
              <w:rPr>
                <w:b/>
                <w:sz w:val="22"/>
              </w:rPr>
            </w:r>
            <w:r>
              <w:rPr>
                <w:b/>
                <w:sz w:val="22"/>
              </w:rPr>
            </w:r>
          </w:p>
        </w:tc>
      </w:tr>
      <w:tr>
        <w:trPr>
          <w:trHeight w:val="915"/>
        </w:trPr>
        <w:tc>
          <w:tcPr>
            <w:tcW w:w="974" w:type="dxa"/>
            <w:vAlign w:val="center"/>
            <w:textDirection w:val="lrTb"/>
            <w:noWrap w:val="false"/>
          </w:tcPr>
          <w:p>
            <w:pPr>
              <w:jc w:val="center"/>
              <w:spacing w:lineRule="atLeast" w:line="17" w:after="0" w:afterAutospacing="0" w:before="0" w:beforeAutospacing="0"/>
            </w:pPr>
            <w:r>
              <w:rPr>
                <w:b/>
                <w:sz w:val="20"/>
              </w:rPr>
              <w:t xml:space="preserve">0.6</w:t>
            </w:r>
            <w:r>
              <w:rPr>
                <w:b/>
                <w:sz w:val="20"/>
              </w:rPr>
            </w: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24.7475</w:t>
            </w:r>
            <w:r>
              <w:rPr>
                <w:b/>
                <w:sz w:val="22"/>
              </w:rPr>
            </w:r>
            <w:r>
              <w:rPr>
                <w:b/>
                <w:sz w:val="22"/>
              </w:rP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75.2525</w:t>
            </w:r>
            <w:r>
              <w:rPr>
                <w:b/>
                <w:sz w:val="22"/>
              </w:rPr>
            </w:r>
            <w:r>
              <w:rPr>
                <w:b/>
                <w:sz w:val="22"/>
              </w:rPr>
            </w:r>
          </w:p>
        </w:tc>
        <w:tc>
          <w:tcPr>
            <w:shd w:val="clear" w:color="auto" w:fill="FFE599" w:themeFill="accent4" w:themeFillTint="66"/>
            <w:tcW w:w="1183" w:type="dxa"/>
            <w:vAlign w:val="center"/>
            <w:textDirection w:val="lrTb"/>
            <w:noWrap w:val="false"/>
          </w:tcPr>
          <w:p>
            <w:pPr>
              <w:jc w:val="center"/>
              <w:rPr>
                <w:b/>
                <w:sz w:val="22"/>
              </w:rPr>
            </w:pPr>
            <w:r>
              <w:rPr>
                <w:b/>
                <w:sz w:val="22"/>
              </w:rPr>
            </w:r>
            <w:r>
              <w:rPr>
                <w:b/>
                <w:sz w:val="22"/>
              </w:rPr>
              <w:t xml:space="preserve">26.3889</w:t>
            </w:r>
            <w:r>
              <w:rPr>
                <w:b/>
                <w:sz w:val="22"/>
              </w:rPr>
            </w:r>
            <w:r>
              <w:rPr>
                <w:b/>
                <w:sz w:val="22"/>
              </w:rPr>
            </w:r>
          </w:p>
        </w:tc>
        <w:tc>
          <w:tcPr>
            <w:shd w:val="clear" w:color="auto" w:fill="FFE599" w:themeFill="accent4" w:themeFillTint="66"/>
            <w:tcW w:w="1021" w:type="dxa"/>
            <w:vAlign w:val="center"/>
            <w:textDirection w:val="lrTb"/>
            <w:noWrap w:val="false"/>
          </w:tcPr>
          <w:p>
            <w:pPr>
              <w:jc w:val="center"/>
              <w:rPr>
                <w:b/>
                <w:sz w:val="22"/>
              </w:rPr>
            </w:pPr>
            <w:r>
              <w:rPr>
                <w:b/>
                <w:sz w:val="22"/>
              </w:rPr>
            </w:r>
            <w:r>
              <w:rPr>
                <w:b/>
                <w:sz w:val="22"/>
              </w:rPr>
              <w:t xml:space="preserve">198</w:t>
            </w:r>
            <w:r>
              <w:rPr>
                <w:b/>
                <w:sz w:val="22"/>
              </w:rPr>
            </w:r>
            <w:r>
              <w:rPr>
                <w:b/>
                <w:sz w:val="22"/>
              </w:rPr>
            </w:r>
          </w:p>
        </w:tc>
        <w:tc>
          <w:tcPr>
            <w:shd w:val="clear" w:color="auto" w:fill="C6E0B3" w:themeFill="accent6" w:themeFillTint="66"/>
            <w:tcW w:w="914" w:type="dxa"/>
            <w:vAlign w:val="center"/>
            <w:textDirection w:val="lrTb"/>
            <w:noWrap w:val="false"/>
          </w:tcPr>
          <w:p>
            <w:pPr>
              <w:jc w:val="center"/>
              <w:rPr>
                <w:b/>
                <w:sz w:val="22"/>
              </w:rPr>
            </w:pPr>
            <w:r>
              <w:rPr>
                <w:b/>
                <w:sz w:val="22"/>
              </w:rPr>
            </w:r>
            <w:r>
              <w:rPr>
                <w:b/>
                <w:sz w:val="22"/>
              </w:rPr>
              <w:t xml:space="preserve">74.037</w:t>
            </w:r>
            <w:r>
              <w:rPr>
                <w:b/>
                <w:sz w:val="22"/>
              </w:rPr>
            </w:r>
            <w:r>
              <w:rPr>
                <w:b/>
                <w:sz w:val="22"/>
              </w:rP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75.253</w:t>
            </w:r>
            <w:r>
              <w:rPr>
                <w:b/>
                <w:sz w:val="22"/>
              </w:rPr>
            </w:r>
            <w:r>
              <w:rPr>
                <w:b/>
                <w:sz w:val="22"/>
              </w:rPr>
            </w:r>
          </w:p>
        </w:tc>
        <w:tc>
          <w:tcPr>
            <w:tcW w:w="992" w:type="dxa"/>
            <w:vAlign w:val="center"/>
            <w:textDirection w:val="lrTb"/>
            <w:noWrap w:val="false"/>
          </w:tcPr>
          <w:p>
            <w:pPr>
              <w:jc w:val="center"/>
              <w:rPr>
                <w:b/>
                <w:sz w:val="22"/>
              </w:rPr>
            </w:pPr>
            <w:r>
              <w:rPr>
                <w:b/>
                <w:sz w:val="22"/>
              </w:rPr>
            </w:r>
            <w:r>
              <w:rPr>
                <w:b/>
                <w:sz w:val="22"/>
              </w:rPr>
              <w:t xml:space="preserve">0.355</w:t>
            </w:r>
            <w:r>
              <w:rPr>
                <w:b/>
                <w:sz w:val="22"/>
              </w:rPr>
            </w:r>
            <w:r>
              <w:rPr>
                <w:b/>
                <w:sz w:val="22"/>
              </w:rPr>
            </w:r>
          </w:p>
        </w:tc>
        <w:tc>
          <w:tcPr>
            <w:shd w:val="clear" w:color="auto" w:fill="FFE599" w:themeFill="accent4" w:themeFillTint="66"/>
            <w:tcW w:w="1187" w:type="dxa"/>
            <w:vAlign w:val="center"/>
            <w:textDirection w:val="lrTb"/>
            <w:noWrap w:val="false"/>
          </w:tcPr>
          <w:p>
            <w:pPr>
              <w:jc w:val="center"/>
              <w:rPr>
                <w:b/>
                <w:sz w:val="22"/>
              </w:rPr>
            </w:pPr>
            <w:r>
              <w:rPr>
                <w:b/>
                <w:sz w:val="22"/>
              </w:rPr>
            </w:r>
            <w:r>
              <w:rPr>
                <w:b/>
                <w:sz w:val="22"/>
              </w:rPr>
              <w:t xml:space="preserve">1.375</w:t>
            </w:r>
            <w:r>
              <w:rPr>
                <w:b/>
                <w:sz w:val="22"/>
              </w:rPr>
            </w:r>
            <w:r>
              <w:rPr>
                <w:b/>
                <w:sz w:val="22"/>
              </w:rPr>
            </w:r>
          </w:p>
        </w:tc>
      </w:tr>
      <w:tr>
        <w:trPr>
          <w:trHeight w:val="915"/>
        </w:trPr>
        <w:tc>
          <w:tcPr>
            <w:tcW w:w="974" w:type="dxa"/>
            <w:vAlign w:val="center"/>
            <w:textDirection w:val="lrTb"/>
            <w:noWrap w:val="false"/>
          </w:tcPr>
          <w:p>
            <w:pPr>
              <w:jc w:val="center"/>
              <w:spacing w:lineRule="atLeast" w:line="17" w:after="0" w:afterAutospacing="0" w:before="0" w:beforeAutospacing="0"/>
            </w:pPr>
            <w:r>
              <w:rPr>
                <w:b/>
                <w:sz w:val="20"/>
              </w:rPr>
              <w:t xml:space="preserve">0.7</w:t>
            </w:r>
            <w:r>
              <w:rPr>
                <w:b/>
                <w:sz w:val="20"/>
              </w:rPr>
            </w: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22.7273</w:t>
            </w:r>
            <w:r>
              <w:rPr>
                <w:b/>
                <w:sz w:val="22"/>
              </w:rPr>
            </w:r>
            <w:r>
              <w:rPr>
                <w:b/>
                <w:sz w:val="22"/>
              </w:rP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77.2727</w:t>
            </w:r>
            <w:r>
              <w:rPr>
                <w:b/>
                <w:sz w:val="22"/>
              </w:rPr>
            </w:r>
            <w:r>
              <w:rPr>
                <w:b/>
                <w:sz w:val="22"/>
              </w:rPr>
            </w:r>
          </w:p>
        </w:tc>
        <w:tc>
          <w:tcPr>
            <w:shd w:val="clear" w:color="auto" w:fill="F7CAAC" w:themeFill="accent2" w:themeFillTint="66"/>
            <w:tcW w:w="1183" w:type="dxa"/>
            <w:vAlign w:val="center"/>
            <w:textDirection w:val="lrTb"/>
            <w:noWrap w:val="false"/>
          </w:tcPr>
          <w:p>
            <w:pPr>
              <w:jc w:val="center"/>
              <w:rPr>
                <w:b/>
                <w:sz w:val="22"/>
              </w:rPr>
            </w:pPr>
            <w:r>
              <w:rPr>
                <w:b/>
                <w:sz w:val="22"/>
              </w:rPr>
            </w:r>
            <w:r>
              <w:rPr>
                <w:b/>
                <w:sz w:val="22"/>
              </w:rPr>
              <w:t xml:space="preserve">32.6389</w:t>
            </w:r>
            <w:r>
              <w:rPr>
                <w:b/>
                <w:sz w:val="22"/>
              </w:rPr>
            </w:r>
            <w:r>
              <w:rPr>
                <w:b/>
                <w:sz w:val="22"/>
              </w:rPr>
            </w:r>
          </w:p>
        </w:tc>
        <w:tc>
          <w:tcPr>
            <w:shd w:val="clear" w:color="auto" w:fill="FFE599" w:themeFill="accent4" w:themeFillTint="66"/>
            <w:tcW w:w="1021" w:type="dxa"/>
            <w:vAlign w:val="center"/>
            <w:textDirection w:val="lrTb"/>
            <w:noWrap w:val="false"/>
          </w:tcPr>
          <w:p>
            <w:pPr>
              <w:jc w:val="center"/>
              <w:rPr>
                <w:b/>
                <w:sz w:val="22"/>
              </w:rPr>
            </w:pPr>
            <w:r>
              <w:rPr>
                <w:b/>
                <w:sz w:val="22"/>
              </w:rPr>
            </w:r>
            <w:r>
              <w:rPr>
                <w:b/>
                <w:sz w:val="22"/>
              </w:rPr>
              <w:t xml:space="preserve">176</w:t>
            </w:r>
            <w:r>
              <w:rPr>
                <w:b/>
                <w:sz w:val="22"/>
              </w:rPr>
            </w:r>
            <w:r>
              <w:rPr>
                <w:b/>
                <w:sz w:val="22"/>
              </w:rPr>
            </w:r>
          </w:p>
        </w:tc>
        <w:tc>
          <w:tcPr>
            <w:shd w:val="clear" w:color="auto" w:fill="C6E0B3" w:themeFill="accent6" w:themeFillTint="66"/>
            <w:tcW w:w="914" w:type="dxa"/>
            <w:vAlign w:val="center"/>
            <w:textDirection w:val="lrTb"/>
            <w:noWrap w:val="false"/>
          </w:tcPr>
          <w:p>
            <w:pPr>
              <w:jc w:val="center"/>
              <w:rPr>
                <w:b/>
                <w:sz w:val="22"/>
              </w:rPr>
            </w:pPr>
            <w:r>
              <w:rPr>
                <w:b/>
                <w:sz w:val="22"/>
              </w:rPr>
            </w:r>
            <w:r>
              <w:rPr>
                <w:b/>
                <w:sz w:val="22"/>
              </w:rPr>
              <w:t xml:space="preserve">70.304</w:t>
            </w:r>
            <w:r>
              <w:rPr>
                <w:b/>
                <w:sz w:val="22"/>
              </w:rPr>
            </w:r>
            <w:r>
              <w:rPr>
                <w:b/>
                <w:sz w:val="22"/>
              </w:rPr>
            </w:r>
          </w:p>
        </w:tc>
        <w:tc>
          <w:tcPr>
            <w:shd w:val="clear" w:color="auto" w:fill="C6E0B3" w:themeFill="accent6" w:themeFillTint="66"/>
            <w:tcW w:w="992" w:type="dxa"/>
            <w:vAlign w:val="center"/>
            <w:textDirection w:val="lrTb"/>
            <w:noWrap w:val="false"/>
          </w:tcPr>
          <w:p>
            <w:pPr>
              <w:jc w:val="center"/>
              <w:rPr>
                <w:b/>
                <w:sz w:val="22"/>
              </w:rPr>
            </w:pPr>
            <w:r>
              <w:rPr>
                <w:b/>
                <w:sz w:val="22"/>
              </w:rPr>
            </w:r>
            <w:r>
              <w:rPr>
                <w:b/>
                <w:sz w:val="22"/>
              </w:rPr>
              <w:t xml:space="preserve">77.273</w:t>
            </w:r>
            <w:r>
              <w:rPr>
                <w:b/>
                <w:sz w:val="22"/>
              </w:rPr>
            </w:r>
            <w:r>
              <w:rPr>
                <w:b/>
                <w:sz w:val="22"/>
              </w:rPr>
            </w:r>
          </w:p>
        </w:tc>
        <w:tc>
          <w:tcPr>
            <w:tcW w:w="992" w:type="dxa"/>
            <w:vAlign w:val="center"/>
            <w:textDirection w:val="lrTb"/>
            <w:noWrap w:val="false"/>
          </w:tcPr>
          <w:p>
            <w:pPr>
              <w:jc w:val="center"/>
              <w:rPr>
                <w:b/>
                <w:sz w:val="22"/>
              </w:rPr>
            </w:pPr>
            <w:r>
              <w:rPr>
                <w:b/>
                <w:sz w:val="22"/>
              </w:rPr>
            </w:r>
            <w:r>
              <w:rPr>
                <w:b/>
                <w:sz w:val="22"/>
              </w:rPr>
              <w:t xml:space="preserve">0.384</w:t>
            </w:r>
            <w:r>
              <w:rPr>
                <w:b/>
                <w:sz w:val="22"/>
              </w:rPr>
            </w:r>
            <w:r>
              <w:rPr>
                <w:b/>
                <w:sz w:val="22"/>
              </w:rPr>
            </w:r>
          </w:p>
        </w:tc>
        <w:tc>
          <w:tcPr>
            <w:shd w:val="clear" w:color="auto" w:fill="FFE599" w:themeFill="accent4" w:themeFillTint="66"/>
            <w:tcW w:w="1187" w:type="dxa"/>
            <w:vAlign w:val="center"/>
            <w:textDirection w:val="lrTb"/>
            <w:noWrap w:val="false"/>
          </w:tcPr>
          <w:p>
            <w:pPr>
              <w:jc w:val="center"/>
              <w:rPr>
                <w:b/>
                <w:sz w:val="22"/>
              </w:rPr>
            </w:pPr>
            <w:r>
              <w:rPr>
                <w:b/>
                <w:sz w:val="22"/>
              </w:rPr>
            </w:r>
            <w:r>
              <w:rPr>
                <w:b/>
                <w:sz w:val="22"/>
              </w:rPr>
              <w:t xml:space="preserve">1.222</w:t>
            </w:r>
            <w:r>
              <w:rPr>
                <w:b/>
                <w:sz w:val="22"/>
              </w:rPr>
            </w:r>
            <w:r>
              <w:rPr>
                <w:b/>
                <w:sz w:val="22"/>
              </w:rPr>
            </w:r>
          </w:p>
        </w:tc>
      </w:tr>
      <w:tr>
        <w:trPr>
          <w:trHeight w:val="915"/>
        </w:trPr>
        <w:tc>
          <w:tcPr>
            <w:tcW w:w="974" w:type="dxa"/>
            <w:vAlign w:val="center"/>
            <w:vMerge w:val="restart"/>
            <w:textDirection w:val="lrTb"/>
            <w:noWrap w:val="false"/>
          </w:tcPr>
          <w:p>
            <w:pPr>
              <w:jc w:val="center"/>
              <w:spacing w:lineRule="atLeast" w:line="17" w:after="0" w:afterAutospacing="0" w:before="0" w:beforeAutospacing="0"/>
            </w:pPr>
            <w:r>
              <w:rPr>
                <w:b/>
                <w:sz w:val="20"/>
              </w:rPr>
              <w:t xml:space="preserve">0.8</w:t>
            </w:r>
            <w:r>
              <w:rPr>
                <w:b/>
                <w:sz w:val="20"/>
              </w:rPr>
            </w:r>
            <w:r/>
          </w:p>
        </w:tc>
        <w:tc>
          <w:tcPr>
            <w:shd w:val="clear" w:color="auto" w:fill="C6E0B3" w:themeFill="accent6" w:themeFillTint="66"/>
            <w:tcW w:w="992" w:type="dxa"/>
            <w:vAlign w:val="center"/>
            <w:vMerge w:val="restart"/>
            <w:textDirection w:val="lrTb"/>
            <w:noWrap w:val="false"/>
          </w:tcPr>
          <w:p>
            <w:pPr>
              <w:jc w:val="center"/>
              <w:rPr>
                <w:b/>
                <w:sz w:val="22"/>
              </w:rPr>
            </w:pPr>
            <w:r>
              <w:rPr>
                <w:b/>
                <w:sz w:val="22"/>
              </w:rPr>
            </w:r>
            <w:r>
              <w:rPr>
                <w:b/>
                <w:sz w:val="22"/>
              </w:rPr>
              <w:t xml:space="preserve">24.375</w:t>
            </w:r>
            <w:r>
              <w:rPr>
                <w:b/>
                <w:sz w:val="22"/>
              </w:rPr>
            </w:r>
            <w:r>
              <w:rPr>
                <w:b/>
                <w:sz w:val="22"/>
              </w:rPr>
            </w:r>
          </w:p>
        </w:tc>
        <w:tc>
          <w:tcPr>
            <w:shd w:val="clear" w:color="auto" w:fill="C6E0B3" w:themeFill="accent6" w:themeFillTint="66"/>
            <w:tcW w:w="992" w:type="dxa"/>
            <w:vAlign w:val="center"/>
            <w:vMerge w:val="restart"/>
            <w:textDirection w:val="lrTb"/>
            <w:noWrap w:val="false"/>
          </w:tcPr>
          <w:p>
            <w:pPr>
              <w:jc w:val="center"/>
              <w:rPr>
                <w:b/>
                <w:sz w:val="22"/>
              </w:rPr>
            </w:pPr>
            <w:r>
              <w:rPr>
                <w:b/>
                <w:sz w:val="22"/>
              </w:rPr>
            </w:r>
            <w:r>
              <w:rPr>
                <w:b/>
                <w:sz w:val="22"/>
              </w:rPr>
              <w:t xml:space="preserve">75.625</w:t>
            </w:r>
            <w:r>
              <w:rPr>
                <w:b/>
                <w:sz w:val="22"/>
              </w:rPr>
            </w:r>
            <w:r>
              <w:rPr>
                <w:b/>
                <w:sz w:val="22"/>
              </w:rPr>
            </w:r>
          </w:p>
        </w:tc>
        <w:tc>
          <w:tcPr>
            <w:shd w:val="clear" w:color="auto" w:fill="F7CAAC" w:themeFill="accent2" w:themeFillTint="66"/>
            <w:tcW w:w="1183" w:type="dxa"/>
            <w:vAlign w:val="center"/>
            <w:vMerge w:val="restart"/>
            <w:textDirection w:val="lrTb"/>
            <w:noWrap w:val="false"/>
          </w:tcPr>
          <w:p>
            <w:pPr>
              <w:jc w:val="center"/>
              <w:rPr>
                <w:b/>
                <w:sz w:val="22"/>
              </w:rPr>
            </w:pPr>
            <w:r>
              <w:rPr>
                <w:b/>
                <w:sz w:val="22"/>
              </w:rPr>
            </w:r>
            <w:r>
              <w:rPr>
                <w:b/>
                <w:sz w:val="22"/>
              </w:rPr>
              <w:t xml:space="preserve">38.8889</w:t>
            </w:r>
            <w:r>
              <w:rPr>
                <w:b/>
                <w:sz w:val="22"/>
              </w:rPr>
            </w:r>
            <w:r>
              <w:rPr>
                <w:b/>
                <w:sz w:val="22"/>
              </w:rPr>
            </w:r>
          </w:p>
        </w:tc>
        <w:tc>
          <w:tcPr>
            <w:shd w:val="clear" w:color="auto" w:fill="C6E0B3" w:themeFill="accent6" w:themeFillTint="66"/>
            <w:tcW w:w="1021" w:type="dxa"/>
            <w:vAlign w:val="center"/>
            <w:vMerge w:val="restart"/>
            <w:textDirection w:val="lrTb"/>
            <w:noWrap w:val="false"/>
          </w:tcPr>
          <w:p>
            <w:pPr>
              <w:jc w:val="center"/>
              <w:rPr>
                <w:b/>
                <w:sz w:val="22"/>
              </w:rPr>
            </w:pPr>
            <w:r>
              <w:rPr>
                <w:b/>
                <w:sz w:val="22"/>
              </w:rPr>
            </w:r>
            <w:r>
              <w:rPr>
                <w:b/>
                <w:sz w:val="22"/>
              </w:rPr>
              <w:t xml:space="preserve">160</w:t>
            </w:r>
            <w:r>
              <w:rPr>
                <w:b/>
                <w:sz w:val="22"/>
              </w:rPr>
            </w:r>
            <w:r>
              <w:rPr>
                <w:b/>
                <w:sz w:val="22"/>
              </w:rPr>
            </w:r>
          </w:p>
        </w:tc>
        <w:tc>
          <w:tcPr>
            <w:shd w:val="clear" w:color="auto" w:fill="FFE599" w:themeFill="accent4" w:themeFillTint="66"/>
            <w:tcW w:w="914" w:type="dxa"/>
            <w:vAlign w:val="center"/>
            <w:vMerge w:val="restart"/>
            <w:textDirection w:val="lrTb"/>
            <w:noWrap w:val="false"/>
          </w:tcPr>
          <w:p>
            <w:pPr>
              <w:jc w:val="center"/>
              <w:rPr>
                <w:b/>
                <w:sz w:val="22"/>
              </w:rPr>
            </w:pPr>
            <w:r>
              <w:rPr>
                <w:b/>
                <w:sz w:val="22"/>
              </w:rPr>
            </w:r>
            <w:r>
              <w:rPr>
                <w:b/>
                <w:sz w:val="22"/>
              </w:rPr>
              <w:t xml:space="preserve">66.04</w:t>
            </w:r>
            <w:r>
              <w:rPr>
                <w:b/>
                <w:sz w:val="22"/>
              </w:rPr>
            </w:r>
            <w:r>
              <w:rPr>
                <w:b/>
                <w:sz w:val="22"/>
              </w:rPr>
            </w:r>
          </w:p>
        </w:tc>
        <w:tc>
          <w:tcPr>
            <w:shd w:val="clear" w:color="auto" w:fill="C6E0B3" w:themeFill="accent6" w:themeFillTint="66"/>
            <w:tcW w:w="992" w:type="dxa"/>
            <w:vAlign w:val="center"/>
            <w:vMerge w:val="restart"/>
            <w:textDirection w:val="lrTb"/>
            <w:noWrap w:val="false"/>
          </w:tcPr>
          <w:p>
            <w:pPr>
              <w:jc w:val="center"/>
              <w:rPr>
                <w:b/>
                <w:sz w:val="22"/>
              </w:rPr>
            </w:pPr>
            <w:r>
              <w:rPr>
                <w:b/>
                <w:sz w:val="22"/>
              </w:rPr>
            </w:r>
            <w:r>
              <w:rPr>
                <w:b/>
                <w:sz w:val="22"/>
              </w:rPr>
              <w:t xml:space="preserve">75.625</w:t>
            </w:r>
            <w:r>
              <w:rPr>
                <w:b/>
                <w:sz w:val="22"/>
              </w:rPr>
            </w:r>
            <w:r>
              <w:rPr>
                <w:b/>
                <w:sz w:val="22"/>
              </w:rPr>
            </w:r>
          </w:p>
        </w:tc>
        <w:tc>
          <w:tcPr>
            <w:tcW w:w="992" w:type="dxa"/>
            <w:vAlign w:val="center"/>
            <w:vMerge w:val="restart"/>
            <w:textDirection w:val="lrTb"/>
            <w:noWrap w:val="false"/>
          </w:tcPr>
          <w:p>
            <w:pPr>
              <w:jc w:val="center"/>
              <w:rPr>
                <w:b/>
                <w:sz w:val="22"/>
              </w:rPr>
            </w:pPr>
            <w:r>
              <w:rPr>
                <w:b/>
                <w:sz w:val="22"/>
              </w:rPr>
            </w:r>
            <w:r>
              <w:rPr>
                <w:b/>
                <w:sz w:val="22"/>
              </w:rPr>
            </w:r>
            <w:r>
              <w:rPr>
                <w:b/>
                <w:sz w:val="22"/>
              </w:rPr>
              <w:t xml:space="preserve">0.439</w:t>
            </w:r>
            <w:r>
              <w:rPr>
                <w:b/>
                <w:sz w:val="22"/>
              </w:rPr>
            </w:r>
            <w:r>
              <w:rPr>
                <w:b/>
                <w:sz w:val="22"/>
              </w:rPr>
            </w:r>
            <w:r>
              <w:rPr>
                <w:b/>
                <w:sz w:val="22"/>
              </w:rPr>
            </w:r>
          </w:p>
        </w:tc>
        <w:tc>
          <w:tcPr>
            <w:shd w:val="clear" w:color="auto" w:fill="C6E0B3" w:themeFill="accent6" w:themeFillTint="66"/>
            <w:tcW w:w="1187" w:type="dxa"/>
            <w:vAlign w:val="center"/>
            <w:vMerge w:val="restart"/>
            <w:textDirection w:val="lrTb"/>
            <w:noWrap w:val="false"/>
          </w:tcPr>
          <w:p>
            <w:pPr>
              <w:jc w:val="center"/>
              <w:rPr>
                <w:b/>
                <w:sz w:val="22"/>
              </w:rPr>
            </w:pPr>
            <w:r>
              <w:rPr>
                <w:b/>
                <w:sz w:val="22"/>
              </w:rPr>
            </w:r>
            <w:r>
              <w:rPr>
                <w:b/>
                <w:sz w:val="22"/>
              </w:rPr>
              <w:t xml:space="preserve">1.111</w:t>
            </w:r>
            <w:r>
              <w:rPr>
                <w:b/>
                <w:sz w:val="22"/>
              </w:rPr>
            </w:r>
            <w:r>
              <w:rPr>
                <w:b/>
                <w:sz w:val="22"/>
              </w:rPr>
            </w:r>
          </w:p>
        </w:tc>
      </w:tr>
      <w:tr>
        <w:trPr>
          <w:trHeight w:val="915"/>
        </w:trPr>
        <w:tc>
          <w:tcPr>
            <w:tcW w:w="974" w:type="dxa"/>
            <w:vAlign w:val="center"/>
            <w:vMerge w:val="restart"/>
            <w:textDirection w:val="lrTb"/>
            <w:noWrap w:val="false"/>
          </w:tcPr>
          <w:p>
            <w:pPr>
              <w:jc w:val="center"/>
              <w:spacing w:lineRule="atLeast" w:line="17" w:after="0" w:afterAutospacing="0" w:before="0" w:beforeAutospacing="0"/>
            </w:pPr>
            <w:r>
              <w:rPr>
                <w:b/>
                <w:sz w:val="20"/>
              </w:rPr>
              <w:t xml:space="preserve">0.9</w:t>
            </w:r>
            <w:r>
              <w:rPr>
                <w:b/>
                <w:sz w:val="20"/>
              </w:rPr>
            </w:r>
            <w:r/>
          </w:p>
        </w:tc>
        <w:tc>
          <w:tcPr>
            <w:shd w:val="clear" w:color="auto" w:fill="C6E0B3" w:themeFill="accent6" w:themeFillTint="66"/>
            <w:tcW w:w="992" w:type="dxa"/>
            <w:vAlign w:val="center"/>
            <w:vMerge w:val="restart"/>
            <w:textDirection w:val="lrTb"/>
            <w:noWrap w:val="false"/>
          </w:tcPr>
          <w:p>
            <w:pPr>
              <w:jc w:val="center"/>
              <w:spacing w:lineRule="atLeast" w:line="17" w:after="0" w:afterAutospacing="0" w:before="0" w:beforeAutospacing="0"/>
              <w:rPr>
                <w:sz w:val="22"/>
              </w:rPr>
            </w:pPr>
            <w:r>
              <w:rPr>
                <w:b/>
                <w:sz w:val="22"/>
              </w:rPr>
            </w:r>
            <w:r>
              <w:rPr>
                <w:b/>
                <w:sz w:val="22"/>
              </w:rPr>
              <w:t xml:space="preserve">23.9437</w:t>
            </w:r>
            <w:r>
              <w:rPr>
                <w:b/>
                <w:sz w:val="22"/>
              </w:rPr>
            </w:r>
            <w:r>
              <w:rPr>
                <w:b/>
                <w:sz w:val="22"/>
              </w:rPr>
            </w:r>
            <w:r>
              <w:rPr>
                <w:b/>
                <w:sz w:val="22"/>
              </w:rPr>
            </w:r>
            <w:r>
              <w:rPr>
                <w:b/>
                <w:sz w:val="22"/>
              </w:rPr>
            </w:r>
          </w:p>
        </w:tc>
        <w:tc>
          <w:tcPr>
            <w:shd w:val="clear" w:color="auto" w:fill="C6E0B3" w:themeFill="accent6" w:themeFillTint="66"/>
            <w:tcW w:w="992" w:type="dxa"/>
            <w:vAlign w:val="center"/>
            <w:vMerge w:val="restart"/>
            <w:textDirection w:val="lrTb"/>
            <w:noWrap w:val="false"/>
          </w:tcPr>
          <w:p>
            <w:pPr>
              <w:jc w:val="center"/>
              <w:spacing w:lineRule="atLeast" w:line="17" w:after="0" w:afterAutospacing="0" w:before="0" w:beforeAutospacing="0"/>
              <w:rPr>
                <w:sz w:val="22"/>
              </w:rPr>
            </w:pPr>
            <w:r>
              <w:rPr>
                <w:b/>
                <w:sz w:val="22"/>
              </w:rPr>
            </w:r>
            <w:r>
              <w:rPr>
                <w:b/>
                <w:sz w:val="22"/>
              </w:rPr>
              <w:t xml:space="preserve">76.0563</w:t>
            </w:r>
            <w:r>
              <w:rPr>
                <w:b/>
                <w:sz w:val="22"/>
              </w:rPr>
            </w:r>
            <w:r>
              <w:rPr>
                <w:b/>
                <w:sz w:val="22"/>
              </w:rPr>
            </w:r>
          </w:p>
        </w:tc>
        <w:tc>
          <w:tcPr>
            <w:shd w:val="clear" w:color="auto" w:fill="F7CAAC" w:themeFill="accent2" w:themeFillTint="66"/>
            <w:tcW w:w="1183" w:type="dxa"/>
            <w:vAlign w:val="center"/>
            <w:vMerge w:val="restart"/>
            <w:textDirection w:val="lrTb"/>
            <w:noWrap w:val="false"/>
          </w:tcPr>
          <w:p>
            <w:pPr>
              <w:jc w:val="center"/>
              <w:spacing w:lineRule="atLeast" w:line="17" w:after="0" w:afterAutospacing="0" w:before="0" w:beforeAutospacing="0"/>
              <w:rPr>
                <w:sz w:val="22"/>
              </w:rPr>
            </w:pPr>
            <w:r>
              <w:rPr>
                <w:b/>
                <w:sz w:val="22"/>
              </w:rPr>
            </w:r>
            <w:r>
              <w:rPr>
                <w:b/>
                <w:sz w:val="22"/>
              </w:rPr>
            </w:r>
            <w:r>
              <w:rPr>
                <w:b/>
                <w:sz w:val="22"/>
              </w:rPr>
              <w:t xml:space="preserve">42.3611</w:t>
            </w:r>
            <w:r>
              <w:rPr>
                <w:b/>
                <w:sz w:val="22"/>
              </w:rPr>
            </w:r>
            <w:r>
              <w:rPr>
                <w:b/>
                <w:sz w:val="22"/>
              </w:rPr>
            </w:r>
          </w:p>
        </w:tc>
        <w:tc>
          <w:tcPr>
            <w:shd w:val="clear" w:color="auto" w:fill="C6E0B3" w:themeFill="accent6" w:themeFillTint="66"/>
            <w:tcW w:w="1021" w:type="dxa"/>
            <w:vAlign w:val="center"/>
            <w:vMerge w:val="restart"/>
            <w:textDirection w:val="lrTb"/>
            <w:noWrap w:val="false"/>
          </w:tcPr>
          <w:p>
            <w:pPr>
              <w:jc w:val="center"/>
              <w:spacing w:lineRule="atLeast" w:line="17" w:after="0" w:afterAutospacing="0" w:before="0" w:beforeAutospacing="0"/>
              <w:rPr>
                <w:sz w:val="22"/>
              </w:rPr>
            </w:pPr>
            <w:r>
              <w:rPr>
                <w:b/>
                <w:sz w:val="22"/>
              </w:rPr>
            </w:r>
            <w:r>
              <w:rPr>
                <w:b/>
                <w:sz w:val="22"/>
              </w:rPr>
            </w:r>
            <w:r>
              <w:rPr>
                <w:b/>
                <w:sz w:val="22"/>
              </w:rPr>
              <w:t xml:space="preserve">142</w:t>
            </w:r>
            <w:r>
              <w:rPr>
                <w:b/>
                <w:sz w:val="22"/>
              </w:rPr>
            </w:r>
            <w:r>
              <w:rPr>
                <w:b/>
                <w:sz w:val="22"/>
              </w:rPr>
            </w:r>
          </w:p>
        </w:tc>
        <w:tc>
          <w:tcPr>
            <w:shd w:val="clear" w:color="auto" w:fill="FFE599" w:themeFill="accent4" w:themeFillTint="66"/>
            <w:tcW w:w="914" w:type="dxa"/>
            <w:vAlign w:val="center"/>
            <w:vMerge w:val="restart"/>
            <w:textDirection w:val="lrTb"/>
            <w:noWrap w:val="false"/>
          </w:tcPr>
          <w:p>
            <w:pPr>
              <w:jc w:val="center"/>
              <w:spacing w:lineRule="atLeast" w:line="17" w:after="0" w:afterAutospacing="0" w:before="0" w:beforeAutospacing="0"/>
              <w:rPr>
                <w:sz w:val="22"/>
              </w:rPr>
            </w:pPr>
            <w:r>
              <w:rPr>
                <w:b/>
                <w:sz w:val="22"/>
              </w:rPr>
            </w:r>
            <w:r>
              <w:rPr>
                <w:b/>
                <w:sz w:val="22"/>
              </w:rPr>
              <w:t xml:space="preserve">64.227</w:t>
            </w:r>
            <w:r>
              <w:rPr>
                <w:b/>
                <w:sz w:val="22"/>
              </w:rPr>
            </w:r>
            <w:r>
              <w:rPr>
                <w:b/>
                <w:sz w:val="22"/>
              </w:rPr>
            </w:r>
          </w:p>
        </w:tc>
        <w:tc>
          <w:tcPr>
            <w:shd w:val="clear" w:color="auto" w:fill="C6E0B3" w:themeFill="accent6" w:themeFillTint="66"/>
            <w:tcW w:w="992" w:type="dxa"/>
            <w:vAlign w:val="center"/>
            <w:vMerge w:val="restart"/>
            <w:textDirection w:val="lrTb"/>
            <w:noWrap w:val="false"/>
          </w:tcPr>
          <w:p>
            <w:pPr>
              <w:jc w:val="center"/>
              <w:rPr>
                <w:b/>
                <w:sz w:val="22"/>
              </w:rPr>
            </w:pPr>
            <w:r>
              <w:rPr>
                <w:b/>
                <w:sz w:val="22"/>
              </w:rPr>
            </w:r>
            <w:r>
              <w:rPr>
                <w:b/>
                <w:sz w:val="22"/>
              </w:rPr>
              <w:t xml:space="preserve">76.056</w:t>
            </w:r>
            <w:r>
              <w:rPr>
                <w:b/>
                <w:sz w:val="22"/>
              </w:rPr>
            </w:r>
            <w:r>
              <w:rPr>
                <w:b/>
                <w:sz w:val="22"/>
              </w:rPr>
            </w:r>
          </w:p>
        </w:tc>
        <w:tc>
          <w:tcPr>
            <w:tcW w:w="992" w:type="dxa"/>
            <w:vAlign w:val="center"/>
            <w:vMerge w:val="restart"/>
            <w:textDirection w:val="lrTb"/>
            <w:noWrap w:val="false"/>
          </w:tcPr>
          <w:p>
            <w:pPr>
              <w:jc w:val="center"/>
              <w:rPr>
                <w:b/>
                <w:sz w:val="22"/>
              </w:rPr>
            </w:pPr>
            <w:r>
              <w:rPr>
                <w:b/>
                <w:sz w:val="22"/>
              </w:rPr>
            </w:r>
            <w:r>
              <w:rPr>
                <w:b/>
                <w:sz w:val="22"/>
              </w:rPr>
              <w:t xml:space="preserve">0.460</w:t>
            </w:r>
            <w:r>
              <w:rPr>
                <w:b/>
                <w:sz w:val="22"/>
              </w:rPr>
            </w:r>
            <w:r>
              <w:rPr>
                <w:b/>
                <w:sz w:val="22"/>
              </w:rPr>
            </w:r>
          </w:p>
        </w:tc>
        <w:tc>
          <w:tcPr>
            <w:shd w:val="clear" w:color="auto" w:fill="C6E0B3" w:themeFill="accent6" w:themeFillTint="66"/>
            <w:tcW w:w="1187" w:type="dxa"/>
            <w:vAlign w:val="center"/>
            <w:vMerge w:val="restart"/>
            <w:textDirection w:val="lrTb"/>
            <w:noWrap w:val="false"/>
          </w:tcPr>
          <w:p>
            <w:pPr>
              <w:jc w:val="center"/>
              <w:rPr>
                <w:b/>
                <w:sz w:val="22"/>
              </w:rPr>
            </w:pPr>
            <w:r>
              <w:rPr>
                <w:b/>
                <w:sz w:val="22"/>
              </w:rPr>
            </w:r>
            <w:r>
              <w:rPr>
                <w:b/>
                <w:sz w:val="22"/>
              </w:rPr>
              <w:t xml:space="preserve">0.986</w:t>
            </w:r>
            <w:r>
              <w:rPr>
                <w:b/>
                <w:sz w:val="22"/>
              </w:rPr>
            </w:r>
            <w:r>
              <w:rPr>
                <w:b/>
                <w:sz w:val="22"/>
              </w:rPr>
            </w:r>
          </w:p>
        </w:tc>
      </w:tr>
    </w:tbl>
    <w:p>
      <w:r/>
    </w:p>
    <w:p>
      <w:r>
        <w:tab/>
        <w:t xml:space="preserve">W tym zestawieniu widać znaczny spadek wartości wskaźnika błędu dla zmniejszającego się progu detekcji. Wartość precyzji dalej jak wcześniej maleje wraz z zmniejszaniem się progu detekcji, jednak zachowuje zadowalające wartości. Jest to związane z doborem okresu czasu, którym słusznie spodziewamy się posiłków. </w:t>
      </w:r>
      <w:r/>
    </w:p>
    <w:p>
      <w:pPr>
        <w:ind w:firstLine="708"/>
      </w:pPr>
      <w:r>
        <w:t xml:space="preserve">Jednak nadal mamy do czynienia z zwiększającą się liczbą błędnie wykrytych posiłków (FP) i wzrostem stosunku liczby detekcji do liczby tagów. W tym przypadku większa liczba detekcji przypadających na jeden tag może być potraktowana bardziej liberalnie niż wcześniej, jednak nadal nie kosztem zbyt niskiego progu detekcji.</w:t>
      </w:r>
      <w:r/>
      <w:r/>
      <w:r/>
    </w:p>
    <w:p>
      <w:pPr>
        <w:pStyle w:val="640"/>
        <w:numPr>
          <w:ilvl w:val="0"/>
          <w:numId w:val="38"/>
        </w:numPr>
      </w:pPr>
      <w:r/>
      <w:bookmarkStart w:id="66" w:name="_Toc22"/>
      <w:r>
        <w:t xml:space="preserve">Krytyka rozwiązania</w:t>
      </w:r>
      <w:r/>
      <w:bookmarkEnd w:id="66"/>
      <w:r/>
      <w:r/>
    </w:p>
    <w:p>
      <w:r/>
      <w:r/>
    </w:p>
    <w:p>
      <w:r>
        <w:t xml:space="preserve">Zastosowany algorytm bierze pod uwagę tylko tempo zmian poziomu glukozy, co jest jego podstawową wadą. Niezależnie od bieżącej amplitudy sygnału posiłek może zostać wyryty w nocy, w trakcie snu według tagów naniesionych przez autora rekordów. </w:t>
      </w:r>
      <w:r/>
    </w:p>
    <w:p>
      <w:pPr>
        <w:ind w:firstLine="708"/>
      </w:pPr>
      <w:r>
        <w:t xml:space="preserve">W rozwiązaniu brakuje elementu predykcji sygnału pozwalającego wczas oraz zręczniej wykrywać istotne wzrosty poziomu glukozy i</w:t>
      </w:r>
      <w:r>
        <w:rPr>
          <w:rFonts w:ascii="DejaVu Sans Light" w:hAnsi="DejaVu Sans Light" w:cs="DejaVu Sans Light" w:eastAsia="DejaVu Sans Light"/>
          <w:szCs w:val="24"/>
          <w:rtl w:val="false"/>
        </w:rPr>
        <w:t xml:space="preserve"> </w:t>
      </w:r>
      <w:r/>
      <w:r>
        <w:t xml:space="preserve">dostosowywać dozy insuliny, co mogłoby być zrealizowane przy pomocy filtru Kalmana.</w:t>
      </w:r>
      <w:r/>
    </w:p>
    <w:p>
      <w:pPr>
        <w:ind w:firstLine="708"/>
      </w:pPr>
      <w:r>
        <w:t xml:space="preserve">Na niekorzyść rozwiązania działa również zestaw danych tylko od jednej osoby. Naniesione tagi pomagają wyciągnąć wnioski, jednak są one dość niedbale naniesione. Dane z ciągłej rejestracji poziomu glukozy nie są łatwo dostępne. Nie istnieje żaden serwis typu PhysioNet udostępniający takie dane. </w:t>
      </w:r>
      <w:r/>
    </w:p>
    <w:p>
      <w:pPr>
        <w:ind w:left="0" w:firstLine="0"/>
        <w:rPr>
          <w:rFonts w:ascii="DejaVu Sans Light" w:hAnsi="DejaVu Sans Light" w:cs="DejaVu Sans Light" w:eastAsia="DejaVu Sans Light"/>
        </w:rPr>
      </w:pPr>
      <w:r>
        <w:rPr>
          <w:rFonts w:ascii="DejaVu Sans Light" w:hAnsi="DejaVu Sans Light" w:cs="DejaVu Sans Light" w:eastAsia="DejaVu Sans Light"/>
        </w:rPr>
      </w:r>
      <w:r>
        <w:rPr>
          <w:rFonts w:ascii="DejaVu Sans Light" w:hAnsi="DejaVu Sans Light" w:cs="DejaVu Sans Light" w:eastAsia="DejaVu Sans Light"/>
        </w:rPr>
      </w:r>
      <w:r/>
    </w:p>
    <w:p>
      <w:pPr>
        <w:pStyle w:val="640"/>
        <w:numPr>
          <w:ilvl w:val="0"/>
          <w:numId w:val="38"/>
        </w:numPr>
        <w:rPr>
          <w:rFonts w:ascii="DejaVu Sans Light" w:hAnsi="DejaVu Sans Light" w:cs="DejaVu Sans Light" w:eastAsia="DejaVu Sans Light"/>
        </w:rPr>
      </w:pPr>
      <w:r/>
      <w:bookmarkStart w:id="67" w:name="_Toc23"/>
      <w:r>
        <w:rPr>
          <w:rFonts w:ascii="DejaVu Sans Light" w:hAnsi="DejaVu Sans Light" w:cs="DejaVu Sans Light" w:eastAsia="DejaVu Sans Light"/>
        </w:rPr>
      </w:r>
      <w:bookmarkStart w:id="44" w:name="_4nht15sfbg0c"/>
      <w:r>
        <w:rPr>
          <w:rFonts w:ascii="DejaVu Sans Light" w:hAnsi="DejaVu Sans Light" w:cs="DejaVu Sans Light" w:eastAsia="DejaVu Sans Light"/>
        </w:rPr>
      </w:r>
      <w:bookmarkEnd w:id="44"/>
      <w:r>
        <w:rPr>
          <w:rFonts w:ascii="DejaVu Sans Light" w:hAnsi="DejaVu Sans Light" w:cs="DejaVu Sans Light" w:eastAsia="DejaVu Sans Light"/>
          <w:sz w:val="32"/>
          <w:szCs w:val="32"/>
          <w:rtl w:val="false"/>
        </w:rPr>
        <w:t xml:space="preserve">Podsumowanie</w:t>
      </w:r>
      <w:r/>
      <w:bookmarkEnd w:id="67"/>
      <w:r/>
      <w:r/>
    </w:p>
    <w:p>
      <w:pPr>
        <w:ind w:left="720" w:firstLine="0"/>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t xml:space="preserve">Zaproponowane rozwiązanie spełnia swoje zadanie, Jednak słusznie byłoby dodać więcej czynników wpływających na detekcję posiłku, czy też po prostu istotnego wzrostu glukozy, jak np. amplituda sygnału. </w:t>
      </w:r>
      <w:r/>
    </w:p>
    <w:p>
      <w:pPr>
        <w:ind w:firstLine="708"/>
        <w:rPr>
          <w:rFonts w:ascii="DejaVu Sans Light" w:hAnsi="DejaVu Sans Light" w:cs="DejaVu Sans Light" w:eastAsia="DejaVu Sans Light"/>
        </w:rPr>
      </w:pPr>
      <w:r>
        <w:rPr>
          <w:rFonts w:ascii="DejaVu Sans Light" w:hAnsi="DejaVu Sans Light" w:cs="DejaVu Sans Light" w:eastAsia="DejaVu Sans Light"/>
          <w:rtl w:val="false"/>
        </w:rPr>
        <w:t xml:space="preserve">Zadaniem takiego algorytmu jest znalezienie punktu w czasie, gdy wzrost poziomu glukozy wymaga korekcji, tak aby nie dopuścić do hiperglikemii. Związane jest z tym również podawanie insuliny jeśli zajdzie potrzeba oraz w odpowiedniej ilości. Kontynuacją prac może być udoskonalenie algorytmu i dodanie doń elementu predykcji sygnału oraz modelowanie farmakokinetyczne w celu dobrania i przewidywania efektu dozowania insuliny.</w:t>
      </w:r>
      <w:r/>
    </w:p>
    <w:p>
      <w:pPr>
        <w:ind w:firstLine="708"/>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br w:type="page"/>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sz w:val="36"/>
          <w:szCs w:val="36"/>
          <w:rtl w:val="false"/>
        </w:rPr>
        <w:t xml:space="preserve">Bibliografia</w:t>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rPr>
      </w:r>
      <w:r/>
    </w:p>
    <w:p>
      <w:pPr>
        <w:numPr>
          <w:ilvl w:val="0"/>
          <w:numId w:val="18"/>
        </w:numPr>
      </w:pPr>
      <w:r/>
      <w:hyperlink r:id="rId44" w:history="1">
        <w:r>
          <w:rPr>
            <w:rtl w:val="false"/>
          </w:rPr>
          <w:t xml:space="preserve">http://onkologia.org.pl/nowotwory-trzustki/</w:t>
        </w:r>
      </w:hyperlink>
      <w:r>
        <w:rPr>
          <w:rtl w:val="false"/>
        </w:rPr>
        <w:t xml:space="preserve"> - Artykuł na temat nowotworu trzustki [dostęp: 16.11.2019 r.], </w:t>
      </w:r>
      <w:r/>
    </w:p>
    <w:p>
      <w:pPr>
        <w:numPr>
          <w:ilvl w:val="0"/>
          <w:numId w:val="18"/>
        </w:numPr>
      </w:pPr>
      <w:r/>
      <w:hyperlink r:id="rId45" w:history="1">
        <w:r>
          <w:rPr>
            <w:rtl w:val="false"/>
          </w:rPr>
          <w:t xml:space="preserve">http://scholaris.pl/zasob/71052</w:t>
        </w:r>
      </w:hyperlink>
      <w:r>
        <w:rPr>
          <w:rtl w:val="false"/>
        </w:rPr>
        <w:t xml:space="preserve"> - Schemat przedstawiający sposób regulacji poziomu glukozy [dostęp: 16.11.2019 r.], </w:t>
      </w:r>
      <w:r/>
    </w:p>
    <w:p>
      <w:pPr>
        <w:numPr>
          <w:ilvl w:val="0"/>
          <w:numId w:val="18"/>
        </w:numPr>
      </w:pPr>
      <w:r/>
      <w:hyperlink r:id="rId46" w:history="1">
        <w:r>
          <w:rPr>
            <w:rtl w:val="false"/>
          </w:rPr>
          <w:t xml:space="preserve">https://pl.wikipedia.org/wiki/Cukrzyca</w:t>
        </w:r>
      </w:hyperlink>
      <w:r>
        <w:rPr>
          <w:rtl w:val="false"/>
        </w:rPr>
        <w:t xml:space="preserve"> - Artykuł poświęcony cykrzycy [dostęp: 16.11.2019 r.], </w:t>
      </w:r>
      <w:r/>
    </w:p>
    <w:p>
      <w:pPr>
        <w:numPr>
          <w:ilvl w:val="0"/>
          <w:numId w:val="18"/>
        </w:numPr>
      </w:pPr>
      <w:r/>
      <w:hyperlink r:id="rId47" w:history="1">
        <w:r>
          <w:rPr>
            <w:rtl w:val="false"/>
          </w:rPr>
          <w:t xml:space="preserve">http://dietolog.pl/2018/05/objawy-cukrzycy/</w:t>
        </w:r>
      </w:hyperlink>
      <w:r>
        <w:rPr>
          <w:rtl w:val="false"/>
        </w:rPr>
        <w:t xml:space="preserve"> - Blog poświęcony tematyce zdrowego odżywiania [dostęp: 16.11.2019 r.], </w:t>
      </w:r>
      <w:r/>
    </w:p>
    <w:p>
      <w:pPr>
        <w:numPr>
          <w:ilvl w:val="0"/>
          <w:numId w:val="18"/>
        </w:numPr>
      </w:pPr>
      <w:r/>
      <w:hyperlink r:id="rId48" w:history="1">
        <w:r>
          <w:rPr>
            <w:rtl w:val="false"/>
          </w:rPr>
          <w:t xml:space="preserve">https://wpe.med.pl/obszar-medyczny/cukrzyca-typu-1/</w:t>
        </w:r>
      </w:hyperlink>
      <w:r>
        <w:rPr>
          <w:rtl w:val="false"/>
        </w:rPr>
        <w:t xml:space="preserve"> - Schemat zestawiający fizjologię pracy trzustki z następstwami cukrzycy typu 1 [dostęp: 16.11.2019 r.], </w:t>
      </w:r>
      <w:r/>
    </w:p>
    <w:p>
      <w:pPr>
        <w:numPr>
          <w:ilvl w:val="0"/>
          <w:numId w:val="18"/>
        </w:numPr>
      </w:pPr>
      <w:r/>
      <w:hyperlink r:id="rId49" w:history="1">
        <w:r>
          <w:rPr>
            <w:rtl w:val="false"/>
          </w:rPr>
          <w:t xml:space="preserve">https://cukrzycapolska.pl/cukrzyca-typu-2/</w:t>
        </w:r>
      </w:hyperlink>
      <w:r>
        <w:rPr>
          <w:rtl w:val="false"/>
        </w:rPr>
        <w:t xml:space="preserve"> - Schemat działania cukrzycy typu 2</w:t>
      </w:r>
      <w:r>
        <w:rPr>
          <w:highlight w:val="white"/>
          <w:rtl w:val="false"/>
        </w:rPr>
        <w:t xml:space="preserve"> </w:t>
      </w:r>
      <w:r>
        <w:rPr>
          <w:rtl w:val="false"/>
        </w:rPr>
        <w:t xml:space="preserve">[dostęp: 16.11.2019 r.], </w:t>
      </w:r>
      <w:r/>
    </w:p>
    <w:p>
      <w:pPr>
        <w:numPr>
          <w:ilvl w:val="0"/>
          <w:numId w:val="18"/>
        </w:numPr>
      </w:pPr>
      <w:r/>
      <w:hyperlink r:id="rId50" w:history="1">
        <w:r>
          <w:rPr>
            <w:rtl w:val="false"/>
          </w:rPr>
          <w:t xml:space="preserve">https://pl.wikipedia.org/wiki/Glukometr</w:t>
        </w:r>
      </w:hyperlink>
      <w:r>
        <w:rPr>
          <w:rtl w:val="false"/>
        </w:rPr>
        <w:t xml:space="preserve"> - Artykuł na temat glukometru [dostęp: 16.11.2019 r.], </w:t>
      </w:r>
      <w:r/>
    </w:p>
    <w:p>
      <w:pPr>
        <w:numPr>
          <w:ilvl w:val="0"/>
          <w:numId w:val="18"/>
        </w:numPr>
      </w:pPr>
      <w:r/>
      <w:hyperlink r:id="rId51" w:history="1">
        <w:r>
          <w:rPr>
            <w:rtl w:val="false"/>
          </w:rPr>
          <w:t xml:space="preserve">http://www.medonet.pl/zdrowie,glukometr---co-trzeba-o-nim-wiedziec-,artykul,1725818.html</w:t>
        </w:r>
      </w:hyperlink>
      <w:r>
        <w:rPr>
          <w:rtl w:val="false"/>
        </w:rPr>
        <w:t xml:space="preserve"> - Obraz przedstawiający glukometr [dostęp: 16.11.2019 r.], </w:t>
      </w:r>
      <w:r/>
    </w:p>
    <w:p>
      <w:pPr>
        <w:numPr>
          <w:ilvl w:val="0"/>
          <w:numId w:val="18"/>
        </w:numPr>
      </w:pPr>
      <w:r/>
      <w:hyperlink r:id="rId52" w:history="1">
        <w:r>
          <w:rPr>
            <w:rtl w:val="false"/>
          </w:rPr>
          <w:t xml:space="preserve">https://eversense.pl/</w:t>
        </w:r>
      </w:hyperlink>
      <w:r>
        <w:rPr>
          <w:rtl w:val="false"/>
        </w:rPr>
        <w:t xml:space="preserve"> - Strona produktu Eversense [dostęp: 16.11.2019 r.], </w:t>
      </w:r>
      <w:r/>
    </w:p>
    <w:p>
      <w:pPr>
        <w:numPr>
          <w:ilvl w:val="0"/>
          <w:numId w:val="18"/>
        </w:numPr>
      </w:pPr>
      <w:r/>
      <w:hyperlink r:id="rId53" w:history="1">
        <w:r>
          <w:rPr>
            <w:rtl w:val="false"/>
          </w:rPr>
          <w:t xml:space="preserve">https://www.pompy-medtronic.pl/node/176</w:t>
        </w:r>
      </w:hyperlink>
      <w:r>
        <w:rPr>
          <w:rtl w:val="false"/>
        </w:rPr>
        <w:t xml:space="preserve"> - Artykuł na temat pompy insulinowej [dostęp: 16.11.2019 r.], </w:t>
      </w:r>
      <w:r/>
    </w:p>
    <w:p>
      <w:pPr>
        <w:numPr>
          <w:ilvl w:val="0"/>
          <w:numId w:val="18"/>
        </w:numPr>
      </w:pPr>
      <w:r>
        <w:rPr>
          <w:rtl w:val="false"/>
        </w:rPr>
        <w:t xml:space="preserve">Dorota Bizon-Zygmańska, Andrzej Szutowicz, Rozdział 11 “Zaburzenia Metabolizmu Glukozy. Cukrzyca.” - Diagnostyka Laboratoryjna, Tom 1, pod redakcją Andrzeja Szutowicza i Anny Raszei-Specht, Gdański Uniwersytet Medyczny, Gdańsk 2009,</w:t>
      </w:r>
      <w:r/>
    </w:p>
    <w:p>
      <w:pPr>
        <w:numPr>
          <w:ilvl w:val="0"/>
          <w:numId w:val="18"/>
        </w:numPr>
      </w:pPr>
      <w:r/>
      <w:hyperlink r:id="rId54" w:history="1">
        <w:r>
          <w:rPr>
            <w:rtl w:val="false"/>
          </w:rPr>
          <w:t xml:space="preserve">https://github.com/richardsprague/cgm</w:t>
        </w:r>
      </w:hyperlink>
      <w:r>
        <w:rPr>
          <w:rtl w:val="false"/>
        </w:rPr>
        <w:t xml:space="preserve"> - Dane CGM Richarda Sprague’a [dostęp: 20.11.2019 r.],</w:t>
      </w:r>
      <w:r/>
    </w:p>
    <w:p>
      <w:pPr>
        <w:numPr>
          <w:ilvl w:val="0"/>
          <w:numId w:val="18"/>
        </w:numPr>
      </w:pPr>
      <w:r/>
      <w:hyperlink r:id="rId55" w:history="1">
        <w:r>
          <w:rPr>
            <w:rtl w:val="false"/>
          </w:rPr>
          <w:t xml:space="preserve">https://www.ncbi.nlm.nih.gov/pmc/articles/PMC3692219/</w:t>
        </w:r>
      </w:hyperlink>
      <w:r>
        <w:rPr>
          <w:rtl w:val="false"/>
        </w:rPr>
        <w:t xml:space="preserve"> - Publikacja traktująca o</w:t>
      </w:r>
      <w:r>
        <w:rPr>
          <w:highlight w:val="white"/>
          <w:rtl w:val="false"/>
        </w:rPr>
        <w:t xml:space="preserve"> </w:t>
      </w:r>
      <w:r>
        <w:rPr>
          <w:rtl w:val="false"/>
        </w:rPr>
        <w:t xml:space="preserve">zapełnianiu luk w zapisie CGM [dostęp: 20.11.2019 r.],</w:t>
      </w:r>
      <w:r/>
    </w:p>
    <w:p>
      <w:pPr>
        <w:numPr>
          <w:ilvl w:val="0"/>
          <w:numId w:val="18"/>
        </w:numPr>
      </w:pPr>
      <w:r/>
      <w:hyperlink r:id="rId56" w:history="1">
        <w:r>
          <w:rPr>
            <w:rtl w:val="false"/>
          </w:rPr>
          <w:t xml:space="preserve">https://care.diabetesjournals.org/content/diacare/31/2/295.full.pdf</w:t>
        </w:r>
      </w:hyperlink>
      <w:r>
        <w:rPr>
          <w:rtl w:val="false"/>
        </w:rPr>
        <w:t xml:space="preserve"> - Publikacja na temat detekcji posiłku na podstawie sygnału CGM [dostęp: 20.11.2019 r.],</w:t>
      </w:r>
      <w:r/>
    </w:p>
    <w:p>
      <w:pPr>
        <w:rPr>
          <w:rFonts w:ascii="DejaVu Sans Light" w:hAnsi="DejaVu Sans Light" w:cs="DejaVu Sans Light" w:eastAsia="DejaVu Sans Light"/>
        </w:rPr>
      </w:pPr>
      <w:r>
        <w:rPr>
          <w:rFonts w:ascii="DejaVu Sans Light" w:hAnsi="DejaVu Sans Light" w:cs="DejaVu Sans Light" w:eastAsia="DejaVu Sans Light"/>
        </w:rPr>
      </w:r>
      <w:r/>
    </w:p>
    <w:sectPr>
      <w:headerReference w:type="default" r:id="rId8"/>
      <w:headerReference w:type="even" r:id="rId9"/>
      <w:headerReference w:type="first" r:id="rId10"/>
      <w:footerReference w:type="default" r:id="rId11"/>
      <w:footerReference w:type="even" r:id="rId12"/>
      <w:footerReference w:type="first" r:id="rId13"/>
      <w:footnotePr/>
      <w:type w:val="nextPage"/>
      <w:pgSz w:w="11906" w:h="16838" w:orient="portrait"/>
      <w:pgMar w:top="1440" w:right="1440" w:bottom="1440" w:left="1440" w:header="709" w:footer="709"/>
      <w:pgNumType w:start="0"/>
      <w:cols w:num="1" w:sep="0" w:space="708"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Symbol">
    <w:panose1 w:val="05010000000000000000"/>
  </w:font>
  <w:font w:name="Courier New">
    <w:panose1 w:val="02070409020205020404"/>
  </w:font>
  <w:font w:name="Wingdings">
    <w:panose1 w:val="05010000000000000000"/>
  </w:font>
  <w:font w:name="DejaVu Sans Light">
    <w:panose1 w:val="020B02030308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51"/>
      <w:jc w:val="right"/>
    </w:pPr>
    <w:fldSimple w:instr="PAGE \* MERGEFORMAT">
      <w:r>
        <w:t xml:space="preserve">1</w:t>
      </w:r>
    </w:fldSimple>
    <w:r/>
    <w:r/>
  </w:p>
  <w:p>
    <w:pPr>
      <w:pStyle w:val="651"/>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51"/>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rPr>
        <w:rFonts w:ascii="DejaVu Sans Light" w:hAnsi="DejaVu Sans Light" w:cs="DejaVu Sans Light" w:eastAsia="DejaVu Sans Light"/>
        <w:sz w:val="28"/>
        <w:szCs w:val="28"/>
      </w:rPr>
    </w:pPr>
    <w:r>
      <w:rPr>
        <w:rFonts w:ascii="DejaVu Sans Light" w:hAnsi="DejaVu Sans Light" w:cs="DejaVu Sans Light" w:eastAsia="DejaVu Sans Light"/>
        <w:sz w:val="28"/>
        <w:szCs w:val="28"/>
        <w:rtl w:val="false"/>
      </w:rPr>
      <w:t xml:space="preserve">Prowadzący projekt: Dr inż. Rafał Doniec</w:t>
    </w:r>
    <w:r>
      <w:rPr>
        <w:rFonts w:ascii="DejaVu Sans Light" w:hAnsi="DejaVu Sans Light" w:cs="DejaVu Sans Light" w:eastAsia="DejaVu Sans Light"/>
        <w:sz w:val="28"/>
        <w:szCs w:val="28"/>
      </w:rPr>
    </w:r>
    <w:r/>
  </w:p>
  <w:p>
    <w:pPr>
      <w:rPr>
        <w:rFonts w:ascii="DejaVu Sans Light" w:hAnsi="DejaVu Sans Light" w:cs="DejaVu Sans Light" w:eastAsia="DejaVu Sans Light"/>
      </w:rPr>
    </w:pPr>
    <w:r>
      <w:rPr>
        <w:rFonts w:ascii="DejaVu Sans Light" w:hAnsi="DejaVu Sans Light" w:cs="DejaVu Sans Light" w:eastAsia="DejaVu Sans Light"/>
        <w:rtl w:val="false"/>
      </w:rPr>
    </w:r>
    <w:r>
      <w:rPr>
        <w:rFonts w:ascii="DejaVu Sans Light" w:hAnsi="DejaVu Sans Light" w:cs="DejaVu Sans Light" w:eastAsia="DejaVu Sans Light"/>
        <w:sz w:val="28"/>
        <w:szCs w:val="28"/>
      </w:rPr>
    </w:r>
    <w:r/>
  </w:p>
  <w:p>
    <w:pPr>
      <w:jc w:val="center"/>
      <w:rPr>
        <w:rFonts w:ascii="DejaVu Sans Light" w:hAnsi="DejaVu Sans Light" w:cs="DejaVu Sans Light" w:eastAsia="DejaVu Sans Light"/>
      </w:rPr>
    </w:pPr>
    <w:r>
      <w:rPr>
        <w:rFonts w:ascii="DejaVu Sans Light" w:hAnsi="DejaVu Sans Light" w:cs="DejaVu Sans Light" w:eastAsia="DejaVu Sans Light"/>
        <w:sz w:val="28"/>
        <w:szCs w:val="28"/>
        <w:rtl w:val="false"/>
      </w:rPr>
      <w:t xml:space="preserve">Zabrze, </w:t>
    </w:r>
    <w:r>
      <w:rPr>
        <w:rFonts w:ascii="DejaVu Sans Light" w:hAnsi="DejaVu Sans Light" w:cs="DejaVu Sans Light" w:eastAsia="DejaVu Sans Light"/>
        <w:sz w:val="28"/>
        <w:szCs w:val="28"/>
        <w:rtl w:val="false"/>
      </w:rPr>
      <w:t xml:space="preserve">30</w:t>
    </w:r>
    <w:r>
      <w:rPr>
        <w:rFonts w:ascii="DejaVu Sans Light" w:hAnsi="DejaVu Sans Light" w:cs="DejaVu Sans Light" w:eastAsia="DejaVu Sans Light"/>
        <w:sz w:val="28"/>
        <w:szCs w:val="28"/>
        <w:rtl w:val="false"/>
      </w:rPr>
      <w:t xml:space="preserve"> </w:t>
    </w:r>
    <w:r>
      <w:rPr>
        <w:rFonts w:ascii="DejaVu Sans Light" w:hAnsi="DejaVu Sans Light" w:cs="DejaVu Sans Light" w:eastAsia="DejaVu Sans Light"/>
        <w:sz w:val="28"/>
        <w:szCs w:val="28"/>
        <w:rtl w:val="false"/>
      </w:rPr>
      <w:t xml:space="preserve">grudni</w:t>
    </w:r>
    <w:r>
      <w:rPr>
        <w:rFonts w:ascii="DejaVu Sans Light" w:hAnsi="DejaVu Sans Light" w:cs="DejaVu Sans Light" w:eastAsia="DejaVu Sans Light"/>
        <w:sz w:val="28"/>
        <w:szCs w:val="28"/>
        <w:rtl w:val="false"/>
      </w:rPr>
      <w:t xml:space="preserve">a 2019</w:t>
    </w:r>
    <w:r>
      <w:rPr>
        <w:rFonts w:ascii="DejaVu Sans Light" w:hAnsi="DejaVu Sans Light" w:cs="DejaVu Sans Light" w:eastAsia="DejaVu Sans Light"/>
        <w:sz w:val="28"/>
        <w:szCs w:val="28"/>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after="0"/>
      </w:pPr>
      <w:r>
        <w:separator/>
      </w:r>
      <w:r/>
    </w:p>
  </w:footnote>
  <w:footnote w:type="continuationSeparator" w:id="0">
    <w:p>
      <w:pPr>
        <w:spacing w:lineRule="auto" w:line="240" w:after="0"/>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52"/>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center"/>
      <w:spacing w:after="200"/>
      <w:rPr>
        <w:rFonts w:ascii="DejaVu Sans Light" w:hAnsi="DejaVu Sans Light" w:cs="DejaVu Sans Light" w:eastAsia="DejaVu Sans Light"/>
        <w:sz w:val="36"/>
        <w:szCs w:val="36"/>
      </w:rPr>
    </w:pPr>
    <w:r>
      <w:rPr>
        <w:rFonts w:ascii="DejaVu Sans Light" w:hAnsi="DejaVu Sans Light" w:cs="DejaVu Sans Light" w:eastAsia="DejaVu Sans Light"/>
        <w:sz w:val="36"/>
        <w:szCs w:val="36"/>
        <w:rtl w:val="false"/>
      </w:rPr>
      <w:t xml:space="preserve">POLITECHNIKA ŚLĄSKA</w:t>
    </w:r>
    <w:r>
      <w:rPr>
        <w:rFonts w:ascii="DejaVu Sans Light" w:hAnsi="DejaVu Sans Light" w:cs="DejaVu Sans Light" w:eastAsia="DejaVu Sans Light"/>
        <w:sz w:val="36"/>
        <w:szCs w:val="36"/>
      </w:rPr>
    </w:r>
    <w:r/>
  </w:p>
  <w:p>
    <w:pPr>
      <w:jc w:val="center"/>
      <w:spacing w:after="200"/>
      <w:rPr>
        <w:rFonts w:ascii="DejaVu Sans Light" w:hAnsi="DejaVu Sans Light" w:cs="DejaVu Sans Light" w:eastAsia="DejaVu Sans Light"/>
      </w:rPr>
    </w:pPr>
    <w:r>
      <w:rPr>
        <w:rFonts w:ascii="DejaVu Sans Light" w:hAnsi="DejaVu Sans Light" w:cs="DejaVu Sans Light" w:eastAsia="DejaVu Sans Light"/>
        <w:sz w:val="36"/>
        <w:szCs w:val="36"/>
        <w:rtl w:val="false"/>
      </w:rPr>
      <w:t xml:space="preserve">WYDZIAŁ INŻYNIERII BIOMEDYCZNEJ</w:t>
    </w:r>
    <w:r>
      <w:rPr>
        <w:rFonts w:ascii="DejaVu Sans Light" w:hAnsi="DejaVu Sans Light" w:cs="DejaVu Sans Light" w:eastAsia="DejaVu Sans Light"/>
        <w:sz w:val="36"/>
        <w:szCs w:val="36"/>
      </w:rPr>
    </w:r>
    <w:r/>
  </w:p>
  <w:p>
    <w:pPr>
      <w:jc w:val="center"/>
      <w:spacing w:after="200"/>
      <w:rPr>
        <w:rFonts w:ascii="DejaVu Sans Light" w:hAnsi="DejaVu Sans Light" w:cs="DejaVu Sans Light" w:eastAsia="DejaVu Sans Light"/>
      </w:rPr>
    </w:pPr>
    <w:r>
      <w:rPr>
        <w:rFonts w:ascii="DejaVu Sans Light" w:hAnsi="DejaVu Sans Light" w:cs="DejaVu Sans Light" w:eastAsia="DejaVu Sans Light"/>
        <w:sz w:val="36"/>
        <w:szCs w:val="36"/>
      </w:rPr>
    </w:r>
    <w:r>
      <w:rPr>
        <w:rFonts w:ascii="DejaVu Sans Light" w:hAnsi="DejaVu Sans Light" w:cs="DejaVu Sans Light" w:eastAsia="DejaVu Sans Light"/>
        <w:sz w:val="36"/>
        <w:szCs w:val="36"/>
      </w:rPr>
      <mc:AlternateContent>
        <mc:Choice Requires="wpg">
          <w:drawing>
            <wp:inline xmlns:wp="http://schemas.openxmlformats.org/drawingml/2006/wordprocessingDrawing" distT="0" distB="0" distL="0" distR="0">
              <wp:extent cx="3042149" cy="3082484"/>
              <wp:effectExtent l="0" t="0" r="0" b="0"/>
              <wp:docPr id="1" name="image12.jpg" hidden="false"/>
              <wp:cNvGraphicFramePr/>
              <a:graphic xmlns:a="http://schemas.openxmlformats.org/drawingml/2006/main">
                <a:graphicData uri="http://schemas.openxmlformats.org/drawingml/2006/picture">
                  <pic:pic xmlns:pic="http://schemas.openxmlformats.org/drawingml/2006/picture">
                    <pic:nvPicPr>
                      <pic:cNvPr id="32" name="image12.jpg" hidden="0"/>
                      <pic:cNvPicPr/>
                    </pic:nvPicPr>
                    <pic:blipFill>
                      <a:blip r:embed="rId1"/>
                      <a:srcRect l="0" t="0" r="0" b="0"/>
                      <a:stretch/>
                    </pic:blipFill>
                    <pic:spPr bwMode="auto">
                      <a:xfrm flipH="0" flipV="0">
                        <a:off x="0" y="0"/>
                        <a:ext cx="3042148" cy="308248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239.5pt;height:242.7pt;">
              <v:path textboxrect="0,0,0,0"/>
              <v:imagedata r:id="rId1" o:title=""/>
            </v:shape>
          </w:pict>
        </mc:Fallback>
      </mc:AlternateContent>
    </w:r>
    <w:r>
      <w:rPr>
        <w:rFonts w:ascii="DejaVu Sans Light" w:hAnsi="DejaVu Sans Light" w:cs="DejaVu Sans Light" w:eastAsia="DejaVu Sans Light"/>
        <w:sz w:val="36"/>
        <w:szCs w:val="36"/>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1">
    <w:multiLevelType w:val="hybridMultilevel"/>
    <w:lvl w:ilvl="0">
      <w:start w:val="1"/>
      <w:numFmt w:val="decimal"/>
      <w:pStyle w:val="641"/>
      <w:isLgl w:val="false"/>
      <w:suff w:val="tab"/>
      <w:lvlText w:val="%1."/>
      <w:lvlJc w:val="left"/>
      <w:pPr>
        <w:ind w:left="709" w:hanging="360"/>
      </w:pPr>
    </w:lvl>
    <w:lvl w:ilvl="1">
      <w:start w:val="1"/>
      <w:numFmt w:val="decimal"/>
      <w:pStyle w:val="641"/>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2">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3">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4">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5">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6">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7">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8">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9">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10">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11">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12">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13">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14">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15">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16">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1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19">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0">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21">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22">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23">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24">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25">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26">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27">
    <w:multiLevelType w:val="hybridMultilevel"/>
    <w:lvl w:ilvl="0">
      <w:start w:val="1"/>
      <w:numFmt w:val="bullet"/>
      <w:isLgl w:val="false"/>
      <w:suff w:val="tab"/>
      <w:lvlText w:val="·"/>
      <w:lvlJc w:val="left"/>
      <w:pPr>
        <w:ind w:left="720"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28">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29">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30">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31">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32">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33">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34">
    <w:multiLevelType w:val="hybridMultilevel"/>
    <w:lvl w:ilvl="0">
      <w:start w:val="1"/>
      <w:numFmt w:val="bullet"/>
      <w:isLgl w:val="false"/>
      <w:suff w:val="tab"/>
      <w:lvlText w:val="·"/>
      <w:lvlJc w:val="left"/>
      <w:pPr>
        <w:ind w:left="720"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35">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36">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37">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38">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39">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40">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41">
    <w:multiLevelType w:val="hybridMultilevel"/>
    <w:lvl w:ilvl="0">
      <w:start w:val="1"/>
      <w:numFmt w:val="bullet"/>
      <w:isLgl w:val="false"/>
      <w:suff w:val="tab"/>
      <w:lvlText w:val="v"/>
      <w:lvlJc w:val="left"/>
      <w:pPr>
        <w:ind w:left="709" w:hanging="360"/>
      </w:pPr>
      <w:rPr>
        <w:rFonts w:ascii="Wingdings" w:hAnsi="Wingdings" w:cs="Wingdings" w:eastAsia="Wingdings"/>
      </w:rPr>
    </w:lvl>
    <w:lvl w:ilvl="1">
      <w:start w:val="1"/>
      <w:numFmt w:val="bullet"/>
      <w:isLgl w:val="false"/>
      <w:suff w:val="tab"/>
      <w:lvlText w:val="Ø"/>
      <w:lvlJc w:val="left"/>
      <w:pPr>
        <w:ind w:left="1069" w:hanging="360"/>
      </w:pPr>
      <w:rPr>
        <w:rFonts w:ascii="Wingdings" w:hAnsi="Wingdings" w:cs="Wingdings" w:eastAsia="Wingdings"/>
      </w:rPr>
    </w:lvl>
    <w:lvl w:ilvl="2">
      <w:start w:val="1"/>
      <w:numFmt w:val="bullet"/>
      <w:isLgl w:val="false"/>
      <w:suff w:val="tab"/>
      <w:lvlText w:val="§"/>
      <w:lvlJc w:val="left"/>
      <w:pPr>
        <w:ind w:left="1429" w:hanging="360"/>
      </w:pPr>
      <w:rPr>
        <w:rFonts w:ascii="Wingdings" w:hAnsi="Wingdings" w:cs="Wingdings" w:eastAsia="Wingdings"/>
      </w:rPr>
    </w:lvl>
    <w:lvl w:ilvl="3">
      <w:start w:val="1"/>
      <w:numFmt w:val="bullet"/>
      <w:isLgl w:val="false"/>
      <w:suff w:val="tab"/>
      <w:lvlText w:val="·"/>
      <w:lvlJc w:val="left"/>
      <w:pPr>
        <w:ind w:left="1789" w:hanging="360"/>
      </w:pPr>
      <w:rPr>
        <w:rFonts w:ascii="Symbol" w:hAnsi="Symbol" w:cs="Symbol" w:eastAsia="Symbol"/>
      </w:rPr>
    </w:lvl>
    <w:lvl w:ilvl="4">
      <w:start w:val="1"/>
      <w:numFmt w:val="bullet"/>
      <w:isLgl w:val="false"/>
      <w:suff w:val="tab"/>
      <w:lvlText w:val="¨"/>
      <w:lvlJc w:val="left"/>
      <w:pPr>
        <w:ind w:left="2149" w:hanging="360"/>
      </w:pPr>
      <w:rPr>
        <w:rFonts w:ascii="Symbol" w:hAnsi="Symbol" w:cs="Symbol" w:eastAsia="Symbol"/>
      </w:rPr>
    </w:lvl>
    <w:lvl w:ilvl="5">
      <w:start w:val="1"/>
      <w:numFmt w:val="bullet"/>
      <w:isLgl w:val="false"/>
      <w:suff w:val="tab"/>
      <w:lvlText w:val="Ø"/>
      <w:lvlJc w:val="left"/>
      <w:pPr>
        <w:ind w:left="2509" w:hanging="360"/>
      </w:pPr>
      <w:rPr>
        <w:rFonts w:ascii="Wingdings" w:hAnsi="Wingdings" w:cs="Wingdings" w:eastAsia="Wingdings"/>
      </w:rPr>
    </w:lvl>
    <w:lvl w:ilvl="6">
      <w:start w:val="1"/>
      <w:numFmt w:val="bullet"/>
      <w:isLgl w:val="false"/>
      <w:suff w:val="tab"/>
      <w:lvlText w:val="§"/>
      <w:lvlJc w:val="left"/>
      <w:pPr>
        <w:ind w:left="2869" w:hanging="360"/>
      </w:pPr>
      <w:rPr>
        <w:rFonts w:ascii="Wingdings" w:hAnsi="Wingdings" w:cs="Wingdings" w:eastAsia="Wingdings"/>
      </w:rPr>
    </w:lvl>
    <w:lvl w:ilvl="7">
      <w:start w:val="1"/>
      <w:numFmt w:val="bullet"/>
      <w:isLgl w:val="false"/>
      <w:suff w:val="tab"/>
      <w:lvlText w:val="·"/>
      <w:lvlJc w:val="left"/>
      <w:pPr>
        <w:ind w:left="3229" w:hanging="360"/>
      </w:pPr>
      <w:rPr>
        <w:rFonts w:ascii="Symbol" w:hAnsi="Symbol" w:cs="Symbol" w:eastAsia="Symbol"/>
      </w:rPr>
    </w:lvl>
    <w:lvl w:ilvl="8">
      <w:start w:val="1"/>
      <w:numFmt w:val="bullet"/>
      <w:isLgl w:val="false"/>
      <w:suff w:val="tab"/>
      <w:lvlText w:val="¨"/>
      <w:lvlJc w:val="left"/>
      <w:pPr>
        <w:ind w:left="3589" w:hanging="360"/>
      </w:pPr>
      <w:rPr>
        <w:rFonts w:ascii="Symbol" w:hAnsi="Symbol" w:cs="Symbol" w:eastAsia="Symbol"/>
      </w:rPr>
    </w:lvl>
  </w:abstractNum>
  <w:abstractNum w:abstractNumId="42">
    <w:multiLevelType w:val="hybridMultilevel"/>
    <w:lvl w:ilvl="0">
      <w:start w:val="1"/>
      <w:numFmt w:val="decimal"/>
      <w:pStyle w:val="642"/>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43">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44">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45">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46">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47">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48">
    <w:multiLevelType w:val="hybridMultilevel"/>
    <w:lvl w:ilvl="0">
      <w:start w:val="1"/>
      <w:numFmt w:val="bullet"/>
      <w:isLgl w:val="false"/>
      <w:suff w:val="tab"/>
      <w:lvlText w:val="v"/>
      <w:lvlJc w:val="left"/>
      <w:pPr>
        <w:ind w:left="360" w:hanging="360"/>
      </w:pPr>
      <w:rPr>
        <w:rFonts w:ascii="Wingdings" w:hAnsi="Wingdings" w:cs="Wingdings" w:eastAsia="Wingdings"/>
      </w:rPr>
    </w:lvl>
    <w:lvl w:ilvl="1">
      <w:start w:val="1"/>
      <w:numFmt w:val="bullet"/>
      <w:isLgl w:val="false"/>
      <w:suff w:val="tab"/>
      <w:lvlText w:val="Ø"/>
      <w:lvlJc w:val="left"/>
      <w:pPr>
        <w:ind w:left="720" w:hanging="360"/>
      </w:pPr>
      <w:rPr>
        <w:rFonts w:ascii="Wingdings" w:hAnsi="Wingdings" w:cs="Wingdings" w:eastAsia="Wingdings"/>
      </w:rPr>
    </w:lvl>
    <w:lvl w:ilvl="2">
      <w:start w:val="1"/>
      <w:numFmt w:val="bullet"/>
      <w:isLgl w:val="false"/>
      <w:suff w:val="tab"/>
      <w:lvlText w:val="§"/>
      <w:lvlJc w:val="left"/>
      <w:pPr>
        <w:ind w:left="1080" w:hanging="360"/>
      </w:pPr>
      <w:rPr>
        <w:rFonts w:ascii="Wingdings" w:hAnsi="Wingdings" w:cs="Wingdings" w:eastAsia="Wingdings"/>
      </w:rPr>
    </w:lvl>
    <w:lvl w:ilvl="3">
      <w:start w:val="1"/>
      <w:numFmt w:val="bullet"/>
      <w:isLgl w:val="false"/>
      <w:suff w:val="tab"/>
      <w:lvlText w:val="·"/>
      <w:lvlJc w:val="left"/>
      <w:pPr>
        <w:ind w:left="1440" w:hanging="360"/>
      </w:pPr>
      <w:rPr>
        <w:rFonts w:ascii="Symbol" w:hAnsi="Symbol" w:cs="Symbol" w:eastAsia="Symbol"/>
      </w:rPr>
    </w:lvl>
    <w:lvl w:ilvl="4">
      <w:start w:val="1"/>
      <w:numFmt w:val="bullet"/>
      <w:isLgl w:val="false"/>
      <w:suff w:val="tab"/>
      <w:lvlText w:val="¨"/>
      <w:lvlJc w:val="left"/>
      <w:pPr>
        <w:ind w:left="1800" w:hanging="360"/>
      </w:pPr>
      <w:rPr>
        <w:rFonts w:ascii="Symbol" w:hAnsi="Symbol" w:cs="Symbol" w:eastAsia="Symbol"/>
      </w:rPr>
    </w:lvl>
    <w:lvl w:ilvl="5">
      <w:start w:val="1"/>
      <w:numFmt w:val="bullet"/>
      <w:isLgl w:val="false"/>
      <w:suff w:val="tab"/>
      <w:lvlText w:val="Ø"/>
      <w:lvlJc w:val="left"/>
      <w:pPr>
        <w:ind w:left="2160" w:hanging="360"/>
      </w:pPr>
      <w:rPr>
        <w:rFonts w:ascii="Wingdings" w:hAnsi="Wingdings" w:cs="Wingdings" w:eastAsia="Wingdings"/>
      </w:rPr>
    </w:lvl>
    <w:lvl w:ilvl="6">
      <w:start w:val="1"/>
      <w:numFmt w:val="bullet"/>
      <w:isLgl w:val="false"/>
      <w:suff w:val="tab"/>
      <w:lvlText w:val="§"/>
      <w:lvlJc w:val="left"/>
      <w:pPr>
        <w:ind w:left="2520" w:hanging="360"/>
      </w:pPr>
      <w:rPr>
        <w:rFonts w:ascii="Wingdings" w:hAnsi="Wingdings" w:cs="Wingdings" w:eastAsia="Wingdings"/>
      </w:rPr>
    </w:lvl>
    <w:lvl w:ilvl="7">
      <w:start w:val="1"/>
      <w:numFmt w:val="bullet"/>
      <w:isLgl w:val="false"/>
      <w:suff w:val="tab"/>
      <w:lvlText w:val="·"/>
      <w:lvlJc w:val="left"/>
      <w:pPr>
        <w:ind w:left="2880" w:hanging="360"/>
      </w:pPr>
      <w:rPr>
        <w:rFonts w:ascii="Symbol" w:hAnsi="Symbol" w:cs="Symbol" w:eastAsia="Symbol"/>
      </w:rPr>
    </w:lvl>
    <w:lvl w:ilvl="8">
      <w:start w:val="1"/>
      <w:numFmt w:val="bullet"/>
      <w:isLgl w:val="false"/>
      <w:suff w:val="tab"/>
      <w:lvlText w:val="¨"/>
      <w:lvlJc w:val="left"/>
      <w:pPr>
        <w:ind w:left="3240" w:hanging="360"/>
      </w:pPr>
      <w:rPr>
        <w:rFonts w:ascii="Symbol" w:hAnsi="Symbol" w:cs="Symbol" w:eastAsia="Symbol"/>
      </w:rPr>
    </w:lvl>
  </w:abstractNum>
  <w:abstractNum w:abstractNumId="49">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08"/>
  <m:mathPr/>
  <w:trackRevisions w:val="false"/>
  <w:footnotePr>
    <w:footnote w:id="-1"/>
    <w:footnote w:id="0"/>
    <w:numFmt w:val="decimal"/>
    <w:numRestart w:val="continuous"/>
    <w:numStart w:val="1"/>
    <w:pos w:val="pageBottom"/>
  </w:footnotePr>
  <w:decimalSymbol w:val="."/>
  <w:listSeparator w:va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cs="Arial" w:eastAsia="Arial"/>
        <w:color w:val="auto"/>
        <w:spacing w:val="0"/>
        <w:position w:val="0"/>
        <w:sz w:val="22"/>
        <w:szCs w:val="22"/>
        <w:lang w:val="pl-PL" w:bidi="ar-SA" w:eastAsia="en-US"/>
      </w:rPr>
    </w:rPrDefault>
    <w:pPrDefault>
      <w:pPr>
        <w:ind w:left="0" w:right="0" w:firstLine="0"/>
        <w:jc w:val="left"/>
        <w:spacing w:lineRule="auto" w:line="276" w:after="20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484">
    <w:name w:val="Heading 1 Char"/>
    <w:link w:val="640"/>
    <w:uiPriority w:val="9"/>
    <w:rPr>
      <w:rFonts w:ascii="Arial" w:hAnsi="Arial" w:cs="Arial" w:eastAsia="Arial"/>
      <w:sz w:val="40"/>
      <w:szCs w:val="40"/>
    </w:rPr>
  </w:style>
  <w:style w:type="character" w:styleId="485">
    <w:name w:val="Heading 2 Char"/>
    <w:link w:val="641"/>
    <w:uiPriority w:val="9"/>
    <w:rPr>
      <w:rFonts w:ascii="Arial" w:hAnsi="Arial" w:cs="Arial" w:eastAsia="Arial"/>
      <w:sz w:val="34"/>
    </w:rPr>
  </w:style>
  <w:style w:type="character" w:styleId="486">
    <w:name w:val="Heading 3 Char"/>
    <w:link w:val="642"/>
    <w:uiPriority w:val="9"/>
    <w:rPr>
      <w:rFonts w:ascii="Arial" w:hAnsi="Arial" w:cs="Arial" w:eastAsia="Arial"/>
      <w:sz w:val="30"/>
      <w:szCs w:val="30"/>
    </w:rPr>
  </w:style>
  <w:style w:type="character" w:styleId="487">
    <w:name w:val="Heading 4 Char"/>
    <w:link w:val="643"/>
    <w:uiPriority w:val="9"/>
    <w:rPr>
      <w:rFonts w:ascii="Arial" w:hAnsi="Arial" w:cs="Arial" w:eastAsia="Arial"/>
      <w:b/>
      <w:bCs/>
      <w:sz w:val="26"/>
      <w:szCs w:val="26"/>
    </w:rPr>
  </w:style>
  <w:style w:type="character" w:styleId="488">
    <w:name w:val="Heading 5 Char"/>
    <w:link w:val="644"/>
    <w:uiPriority w:val="9"/>
    <w:rPr>
      <w:rFonts w:ascii="Arial" w:hAnsi="Arial" w:cs="Arial" w:eastAsia="Arial"/>
      <w:b/>
      <w:bCs/>
      <w:sz w:val="24"/>
      <w:szCs w:val="24"/>
    </w:rPr>
  </w:style>
  <w:style w:type="character" w:styleId="489">
    <w:name w:val="Heading 6 Char"/>
    <w:link w:val="645"/>
    <w:uiPriority w:val="9"/>
    <w:rPr>
      <w:rFonts w:ascii="Arial" w:hAnsi="Arial" w:cs="Arial" w:eastAsia="Arial"/>
      <w:b/>
      <w:bCs/>
      <w:sz w:val="22"/>
      <w:szCs w:val="22"/>
    </w:rPr>
  </w:style>
  <w:style w:type="character" w:styleId="490">
    <w:name w:val="Heading 7 Char"/>
    <w:link w:val="646"/>
    <w:uiPriority w:val="9"/>
    <w:rPr>
      <w:rFonts w:ascii="Arial" w:hAnsi="Arial" w:cs="Arial" w:eastAsia="Arial"/>
      <w:b/>
      <w:bCs/>
      <w:i/>
      <w:iCs/>
      <w:sz w:val="22"/>
      <w:szCs w:val="22"/>
    </w:rPr>
  </w:style>
  <w:style w:type="character" w:styleId="491">
    <w:name w:val="Heading 8 Char"/>
    <w:link w:val="647"/>
    <w:uiPriority w:val="9"/>
    <w:rPr>
      <w:rFonts w:ascii="Arial" w:hAnsi="Arial" w:cs="Arial" w:eastAsia="Arial"/>
      <w:i/>
      <w:iCs/>
      <w:sz w:val="22"/>
      <w:szCs w:val="22"/>
    </w:rPr>
  </w:style>
  <w:style w:type="character" w:styleId="492">
    <w:name w:val="Heading 9 Char"/>
    <w:link w:val="648"/>
    <w:uiPriority w:val="9"/>
    <w:rPr>
      <w:rFonts w:ascii="Arial" w:hAnsi="Arial" w:cs="Arial" w:eastAsia="Arial"/>
      <w:i/>
      <w:iCs/>
      <w:sz w:val="21"/>
      <w:szCs w:val="21"/>
    </w:rPr>
  </w:style>
  <w:style w:type="character" w:styleId="493">
    <w:name w:val="Title Char"/>
    <w:link w:val="657"/>
    <w:uiPriority w:val="10"/>
    <w:rPr>
      <w:sz w:val="48"/>
      <w:szCs w:val="48"/>
    </w:rPr>
  </w:style>
  <w:style w:type="character" w:styleId="494">
    <w:name w:val="Subtitle Char"/>
    <w:link w:val="655"/>
    <w:uiPriority w:val="11"/>
    <w:rPr>
      <w:sz w:val="24"/>
      <w:szCs w:val="24"/>
    </w:rPr>
  </w:style>
  <w:style w:type="character" w:styleId="495">
    <w:name w:val="Quote Char"/>
    <w:link w:val="654"/>
    <w:uiPriority w:val="29"/>
    <w:rPr>
      <w:i/>
    </w:rPr>
  </w:style>
  <w:style w:type="character" w:styleId="496">
    <w:name w:val="Intense Quote Char"/>
    <w:link w:val="656"/>
    <w:uiPriority w:val="30"/>
    <w:rPr>
      <w:i/>
    </w:rPr>
  </w:style>
  <w:style w:type="character" w:styleId="497">
    <w:name w:val="Header Char"/>
    <w:link w:val="652"/>
    <w:uiPriority w:val="99"/>
  </w:style>
  <w:style w:type="character" w:styleId="498">
    <w:name w:val="Footer Char"/>
    <w:link w:val="651"/>
    <w:uiPriority w:val="99"/>
  </w:style>
  <w:style w:type="table" w:styleId="499">
    <w:name w:val="Table Grid"/>
    <w:basedOn w:val="649"/>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500">
    <w:name w:val="Table Grid Light"/>
    <w:basedOn w:val="649"/>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style>
  <w:style w:type="table" w:styleId="501">
    <w:name w:val="Plain Table 1"/>
    <w:basedOn w:val="649"/>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tblStylePr w:type="band1Horz">
      <w:tcPr>
        <w:shd w:val="clear" w:color="auto" w:fill="FFFFFF" w:themeFill="text1" w:themeFillTint="0D"/>
      </w:tcPr>
    </w:tblStylePr>
    <w:tblStylePr w:type="band1Vert">
      <w:tcPr>
        <w:shd w:val="clear" w:color="auto" w:fill="FFFFFF"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02">
    <w:name w:val="Plain Table 2"/>
    <w:basedOn w:val="649"/>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03">
    <w:name w:val="Plain Table 3"/>
    <w:basedOn w:val="649"/>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auto" w:fill="FFFFFF" w:themeFill="text1" w:themeFillTint="0D"/>
      </w:tcPr>
    </w:tblStylePr>
    <w:tblStylePr w:type="band1Vert">
      <w:rPr>
        <w:rFonts w:ascii="Arial" w:hAnsi="Arial"/>
        <w:color w:val="404040"/>
        <w:sz w:val="22"/>
      </w:rPr>
      <w:tcPr>
        <w:shd w:val="clear" w:color="auto" w:fill="FFFFFF" w:themeFill="text1" w:themeFill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504">
    <w:name w:val="Plain Table 4"/>
    <w:basedOn w:val="649"/>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auto" w:fill="FFFFFF" w:themeFill="text1" w:themeFillTint="0D"/>
      </w:tcPr>
    </w:tblStylePr>
    <w:tblStylePr w:type="band1Vert">
      <w:rPr>
        <w:rFonts w:ascii="Arial" w:hAnsi="Arial"/>
        <w:color w:val="404040"/>
        <w:sz w:val="22"/>
      </w:rPr>
      <w:tcPr>
        <w:shd w:val="clear" w:color="auto" w:fill="FFFFFF"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05">
    <w:name w:val="Plain Table 5"/>
    <w:basedOn w:val="649"/>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auto" w:fill="FFFFFF" w:themeFill="text1" w:themeFillTint="0D"/>
      </w:tcPr>
    </w:tblStylePr>
    <w:tblStylePr w:type="band1Vert">
      <w:rPr>
        <w:rFonts w:ascii="Arial" w:hAnsi="Arial"/>
        <w:color w:val="404040"/>
        <w:sz w:val="22"/>
      </w:rPr>
      <w:tcPr>
        <w:shd w:val="clear" w:color="auto" w:fill="FFFFFF" w:themeFill="text1" w:themeFillTint="0D"/>
      </w:tcPr>
    </w:tblStylePr>
    <w:tblStylePr w:type="firstCol">
      <w:rPr>
        <w:i/>
        <w:color w:val="404040"/>
      </w:rPr>
      <w:pPr>
        <w:jc w:val="right"/>
      </w:pPr>
      <w:tcPr>
        <w:shd w:val="clear" w:color="auto" w:fill="FFFFFF"/>
        <w:tcBorders>
          <w:right w:val="single" w:color="404040" w:sz="4" w:space="0"/>
        </w:tcBorders>
      </w:tcPr>
    </w:tblStylePr>
    <w:tblStylePr w:type="firstRow">
      <w:rPr>
        <w:i/>
        <w:color w:val="404040"/>
      </w:rPr>
      <w:tcPr>
        <w:shd w:val="clear" w:color="auto" w:fill="FFFFFF"/>
        <w:tcBorders>
          <w:left w:val="none" w:color="000000" w:sz="4" w:space="0"/>
          <w:right w:val="none" w:color="000000" w:sz="4" w:space="0"/>
          <w:bottom w:val="single" w:color="404040" w:sz="4" w:space="0"/>
        </w:tcBorders>
      </w:tcPr>
    </w:tblStylePr>
    <w:tblStylePr w:type="lastCol">
      <w:rPr>
        <w:i/>
        <w:color w:val="404040"/>
      </w:rPr>
      <w:tcPr>
        <w:shd w:val="clear" w:color="auto" w:fill="FFFFFF"/>
        <w:tcBorders>
          <w:left w:val="single" w:color="404040" w:sz="4" w:space="0"/>
        </w:tcBorders>
      </w:tcPr>
    </w:tblStylePr>
    <w:tblStylePr w:type="lastRow">
      <w:rPr>
        <w:i/>
        <w:color w:val="404040"/>
      </w:rPr>
      <w:tcPr>
        <w:shd w:val="clear" w:color="auto" w:fill="FFFFFF"/>
        <w:tcBorders>
          <w:left w:val="none" w:color="000000" w:sz="4" w:space="0"/>
          <w:top w:val="single" w:color="404040" w:sz="4" w:space="0"/>
          <w:right w:val="none" w:color="000000" w:sz="4" w:space="0"/>
        </w:tcBorders>
      </w:tcPr>
    </w:tblStylePr>
  </w:style>
  <w:style w:type="table" w:styleId="506">
    <w:name w:val="Grid Table 1 Light"/>
    <w:basedOn w:val="649"/>
    <w:uiPriority w:val="99"/>
    <w:pPr>
      <w:spacing w:lineRule="auto" w:line="240" w:after="0"/>
    </w:pPr>
    <w:tblPr>
      <w:tblStyleRowBandSize w:val="1"/>
      <w:tblStyleColBandSize w:val="1"/>
      <w:tblInd w:w="0" w:type="dxa"/>
      <w:tbl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insideV w:val="single" w:color="000000" w:sz="4" w:space="0" w:themeColor="text1" w:themeTint="67"/>
        <w:insideH w:val="single" w:color="000000" w:sz="4" w:space="0" w:themeColor="text1" w:themeTint="67"/>
      </w:tblBorders>
    </w:tblPr>
    <w:tblStylePr w:type="band1Horz">
      <w:rPr>
        <w:rFonts w:ascii="Arial" w:hAnsi="Arial"/>
        <w:color w:val="404040"/>
        <w:sz w:val="22"/>
      </w:rPr>
      <w:tcPr>
        <w:tc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tcBorders>
      </w:tcPr>
    </w:tblStylePr>
    <w:tblStylePr w:type="firstCol">
      <w:rPr>
        <w:b/>
        <w:color w:val="404040"/>
      </w:rPr>
    </w:tblStylePr>
    <w:tblStylePr w:type="firstRow">
      <w:rPr>
        <w:b/>
        <w:color w:val="404040"/>
      </w:rPr>
      <w:tcPr>
        <w:tcBorders>
          <w:bottom w:val="single" w:color="000000" w:sz="12" w:space="0" w:themeColor="text1" w:themeTint="95"/>
        </w:tcBorders>
      </w:tcPr>
    </w:tblStylePr>
    <w:tblStylePr w:type="lastCol">
      <w:rPr>
        <w:b/>
        <w:color w:val="404040"/>
      </w:rPr>
    </w:tblStylePr>
    <w:tblStylePr w:type="lastRow">
      <w:rPr>
        <w:b/>
        <w:color w:val="404040"/>
      </w:rPr>
    </w:tblStylePr>
  </w:style>
  <w:style w:type="table" w:styleId="507">
    <w:name w:val="Grid Table 1 Light - Accent 1"/>
    <w:basedOn w:val="649"/>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b/>
        <w:color w:val="404040"/>
      </w:rPr>
    </w:tblStylePr>
    <w:tblStylePr w:type="firstRow">
      <w:rPr>
        <w:b/>
        <w:color w:val="404040"/>
      </w:rPr>
      <w:tcPr>
        <w:tcBorders>
          <w:bottom w:val="single" w:color="000000" w:sz="12" w:space="0" w:themeColor="accent1" w:themeTint="95"/>
        </w:tcBorders>
      </w:tcPr>
    </w:tblStylePr>
    <w:tblStylePr w:type="lastCol">
      <w:rPr>
        <w:b/>
        <w:color w:val="404040"/>
      </w:rPr>
    </w:tblStylePr>
    <w:tblStylePr w:type="lastRow">
      <w:rPr>
        <w:b/>
        <w:color w:val="404040"/>
      </w:rPr>
    </w:tblStylePr>
  </w:style>
  <w:style w:type="table" w:styleId="508">
    <w:name w:val="Grid Table 1 Light - Accent 2"/>
    <w:basedOn w:val="649"/>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b/>
        <w:color w:val="404040"/>
      </w:rPr>
    </w:tblStylePr>
    <w:tblStylePr w:type="firstRow">
      <w:rPr>
        <w:b/>
        <w:color w:val="404040"/>
      </w:rPr>
      <w:tcPr>
        <w:tcBorders>
          <w:bottom w:val="single" w:color="000000" w:sz="12" w:space="0" w:themeColor="accent2" w:themeTint="95"/>
        </w:tcBorders>
      </w:tcPr>
    </w:tblStylePr>
    <w:tblStylePr w:type="lastCol">
      <w:rPr>
        <w:b/>
        <w:color w:val="404040"/>
      </w:rPr>
    </w:tblStylePr>
    <w:tblStylePr w:type="lastRow">
      <w:rPr>
        <w:b/>
        <w:color w:val="404040"/>
      </w:rPr>
    </w:tblStylePr>
  </w:style>
  <w:style w:type="table" w:styleId="509">
    <w:name w:val="Grid Table 1 Light - Accent 3"/>
    <w:basedOn w:val="649"/>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b/>
        <w:color w:val="404040"/>
      </w:rPr>
    </w:tblStylePr>
    <w:tblStylePr w:type="firstRow">
      <w:rPr>
        <w:b/>
        <w:color w:val="404040"/>
      </w:rPr>
      <w:tcPr>
        <w:tcBorders>
          <w:bottom w:val="single" w:color="000000" w:sz="12" w:space="0" w:themeColor="accent3" w:themeTint="95"/>
        </w:tcBorders>
      </w:tcPr>
    </w:tblStylePr>
    <w:tblStylePr w:type="lastCol">
      <w:rPr>
        <w:b/>
        <w:color w:val="404040"/>
      </w:rPr>
    </w:tblStylePr>
    <w:tblStylePr w:type="lastRow">
      <w:rPr>
        <w:b/>
        <w:color w:val="404040"/>
      </w:rPr>
    </w:tblStylePr>
  </w:style>
  <w:style w:type="table" w:styleId="510">
    <w:name w:val="Grid Table 1 Light - Accent 4"/>
    <w:basedOn w:val="649"/>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b/>
        <w:color w:val="404040"/>
      </w:rPr>
    </w:tblStylePr>
    <w:tblStylePr w:type="firstRow">
      <w:rPr>
        <w:b/>
        <w:color w:val="404040"/>
      </w:rPr>
      <w:tcPr>
        <w:tcBorders>
          <w:bottom w:val="single" w:color="000000" w:sz="12" w:space="0" w:themeColor="accent4" w:themeTint="95"/>
        </w:tcBorders>
      </w:tcPr>
    </w:tblStylePr>
    <w:tblStylePr w:type="lastCol">
      <w:rPr>
        <w:b/>
        <w:color w:val="404040"/>
      </w:rPr>
    </w:tblStylePr>
    <w:tblStylePr w:type="lastRow">
      <w:rPr>
        <w:b/>
        <w:color w:val="404040"/>
      </w:rPr>
    </w:tblStylePr>
  </w:style>
  <w:style w:type="table" w:styleId="511">
    <w:name w:val="Grid Table 1 Light - Accent 5"/>
    <w:basedOn w:val="649"/>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b/>
        <w:color w:val="404040"/>
      </w:rPr>
    </w:tblStylePr>
    <w:tblStylePr w:type="firstRow">
      <w:rPr>
        <w:b/>
        <w:color w:val="404040"/>
      </w:rPr>
      <w:tcPr>
        <w:tcBorders>
          <w:bottom w:val="single" w:color="000000" w:sz="12" w:space="0" w:themeColor="accent5" w:themeTint="95"/>
        </w:tcBorders>
      </w:tcPr>
    </w:tblStylePr>
    <w:tblStylePr w:type="lastCol">
      <w:rPr>
        <w:b/>
        <w:color w:val="404040"/>
      </w:rPr>
    </w:tblStylePr>
    <w:tblStylePr w:type="lastRow">
      <w:rPr>
        <w:b/>
        <w:color w:val="404040"/>
      </w:rPr>
    </w:tblStylePr>
  </w:style>
  <w:style w:type="table" w:styleId="512">
    <w:name w:val="Grid Table 1 Light - Accent 6"/>
    <w:basedOn w:val="649"/>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b/>
        <w:color w:val="404040"/>
      </w:rPr>
    </w:tblStylePr>
    <w:tblStylePr w:type="firstRow">
      <w:rPr>
        <w:b/>
        <w:color w:val="404040"/>
      </w:rPr>
      <w:tcPr>
        <w:tcBorders>
          <w:bottom w:val="single" w:color="000000" w:sz="12" w:space="0" w:themeColor="accent6" w:themeTint="95"/>
        </w:tcBorders>
      </w:tcPr>
    </w:tblStylePr>
    <w:tblStylePr w:type="lastCol">
      <w:rPr>
        <w:b/>
        <w:color w:val="404040"/>
      </w:rPr>
    </w:tblStylePr>
    <w:tblStylePr w:type="lastRow">
      <w:rPr>
        <w:b/>
        <w:color w:val="404040"/>
      </w:rPr>
    </w:tblStylePr>
  </w:style>
  <w:style w:type="table" w:styleId="513">
    <w:name w:val="Grid Table 2"/>
    <w:basedOn w:val="649"/>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auto" w:fill="FFFFFF" w:themeFill="text1" w:themeFillTint="34"/>
      </w:tcPr>
    </w:tblStylePr>
    <w:tblStylePr w:type="band1Vert">
      <w:rPr>
        <w:rFonts w:ascii="Arial" w:hAnsi="Arial"/>
        <w:color w:val="404040"/>
        <w:sz w:val="22"/>
      </w:rPr>
      <w:tcPr>
        <w:shd w:val="clear" w:color="auto" w:fill="FFFFFF" w:themeFill="text1"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text1" w:themeTint="95"/>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text1" w:themeTint="95"/>
          <w:right w:val="none" w:color="000000" w:sz="4" w:space="0"/>
          <w:bottom w:val="none" w:color="000000" w:sz="4" w:space="0"/>
        </w:tcBorders>
      </w:tcPr>
    </w:tblStylePr>
  </w:style>
  <w:style w:type="table" w:styleId="514">
    <w:name w:val="Grid Table 2 - Accent 1"/>
    <w:basedOn w:val="649"/>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auto" w:fill="FFFFFF" w:themeFill="accent1" w:themeFillTint="34"/>
      </w:tcPr>
    </w:tblStylePr>
    <w:tblStylePr w:type="band1Vert">
      <w:rPr>
        <w:rFonts w:ascii="Arial" w:hAnsi="Arial"/>
        <w:color w:val="404040"/>
        <w:sz w:val="22"/>
      </w:rPr>
      <w:tcPr>
        <w:shd w:val="clear" w:color="auto" w:fill="FFFFFF" w:themeFill="accent1"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1" w:themeTint="EA"/>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1" w:themeTint="EA"/>
          <w:right w:val="none" w:color="000000" w:sz="4" w:space="0"/>
          <w:bottom w:val="none" w:color="000000" w:sz="4" w:space="0"/>
        </w:tcBorders>
      </w:tcPr>
    </w:tblStylePr>
  </w:style>
  <w:style w:type="table" w:styleId="515">
    <w:name w:val="Grid Table 2 - Accent 2"/>
    <w:basedOn w:val="649"/>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auto" w:fill="FFFFFF" w:themeFill="accent2" w:themeFillTint="32"/>
      </w:tcPr>
    </w:tblStylePr>
    <w:tblStylePr w:type="band1Vert">
      <w:rPr>
        <w:rFonts w:ascii="Arial" w:hAnsi="Arial"/>
        <w:color w:val="404040"/>
        <w:sz w:val="22"/>
      </w:rPr>
      <w:tcPr>
        <w:shd w:val="clear" w:color="auto" w:fill="FFFFFF" w:themeFill="accent2" w:themeFillTint="32"/>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2" w:themeTint="97"/>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2" w:themeTint="97"/>
          <w:right w:val="none" w:color="000000" w:sz="4" w:space="0"/>
          <w:bottom w:val="none" w:color="000000" w:sz="4" w:space="0"/>
        </w:tcBorders>
      </w:tcPr>
    </w:tblStylePr>
  </w:style>
  <w:style w:type="table" w:styleId="516">
    <w:name w:val="Grid Table 2 - Accent 3"/>
    <w:basedOn w:val="649"/>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auto" w:fill="FFFFFF" w:themeFill="accent3" w:themeFillTint="34"/>
      </w:tcPr>
    </w:tblStylePr>
    <w:tblStylePr w:type="band1Vert">
      <w:rPr>
        <w:rFonts w:ascii="Arial" w:hAnsi="Arial"/>
        <w:color w:val="404040"/>
        <w:sz w:val="22"/>
      </w:rPr>
      <w:tcPr>
        <w:shd w:val="clear" w:color="auto" w:fill="FFFFFF" w:themeFill="accent3"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3" w:themeTint="FE"/>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3" w:themeTint="FE"/>
          <w:right w:val="none" w:color="000000" w:sz="4" w:space="0"/>
          <w:bottom w:val="none" w:color="000000" w:sz="4" w:space="0"/>
        </w:tcBorders>
      </w:tcPr>
    </w:tblStylePr>
  </w:style>
  <w:style w:type="table" w:styleId="517">
    <w:name w:val="Grid Table 2 - Accent 4"/>
    <w:basedOn w:val="649"/>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auto" w:fill="FFFFFF" w:themeFill="accent4" w:themeFillTint="34"/>
      </w:tcPr>
    </w:tblStylePr>
    <w:tblStylePr w:type="band1Vert">
      <w:rPr>
        <w:rFonts w:ascii="Arial" w:hAnsi="Arial"/>
        <w:color w:val="404040"/>
        <w:sz w:val="22"/>
      </w:rPr>
      <w:tcPr>
        <w:shd w:val="clear" w:color="auto" w:fill="FFFFFF" w:themeFill="accent4"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4" w:themeTint="9A"/>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4" w:themeTint="9A"/>
          <w:right w:val="none" w:color="000000" w:sz="4" w:space="0"/>
          <w:bottom w:val="none" w:color="000000" w:sz="4" w:space="0"/>
        </w:tcBorders>
      </w:tcPr>
    </w:tblStylePr>
  </w:style>
  <w:style w:type="table" w:styleId="518">
    <w:name w:val="Grid Table 2 - Accent 5"/>
    <w:basedOn w:val="649"/>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auto" w:fill="FFFFFF" w:themeFill="accent5" w:themeFillTint="34"/>
      </w:tcPr>
    </w:tblStylePr>
    <w:tblStylePr w:type="band1Vert">
      <w:rPr>
        <w:rFonts w:ascii="Arial" w:hAnsi="Arial"/>
        <w:color w:val="404040"/>
        <w:sz w:val="22"/>
      </w:rPr>
      <w:tcPr>
        <w:shd w:val="clear" w:color="auto" w:fill="FFFFFF" w:themeFill="accent5"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5"/>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5"/>
          <w:right w:val="none" w:color="000000" w:sz="4" w:space="0"/>
          <w:bottom w:val="none" w:color="000000" w:sz="4" w:space="0"/>
        </w:tcBorders>
      </w:tcPr>
    </w:tblStylePr>
  </w:style>
  <w:style w:type="table" w:styleId="519">
    <w:name w:val="Grid Table 2 - Accent 6"/>
    <w:basedOn w:val="649"/>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auto" w:fill="FFFFFF" w:themeFill="accent6" w:themeFillTint="34"/>
      </w:tcPr>
    </w:tblStylePr>
    <w:tblStylePr w:type="band1Vert">
      <w:rPr>
        <w:rFonts w:ascii="Arial" w:hAnsi="Arial"/>
        <w:color w:val="404040"/>
        <w:sz w:val="22"/>
      </w:rPr>
      <w:tcPr>
        <w:shd w:val="clear" w:color="auto" w:fill="FFFFFF" w:themeFill="accent6"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6"/>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6"/>
          <w:right w:val="none" w:color="000000" w:sz="4" w:space="0"/>
          <w:bottom w:val="none" w:color="000000" w:sz="4" w:space="0"/>
        </w:tcBorders>
      </w:tcPr>
    </w:tblStylePr>
  </w:style>
  <w:style w:type="table" w:styleId="520">
    <w:name w:val="Grid Table 3"/>
    <w:basedOn w:val="649"/>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auto" w:fill="FFFFFF" w:themeFill="text1" w:themeFillTint="34"/>
      </w:tcPr>
    </w:tblStylePr>
    <w:tblStylePr w:type="band1Vert">
      <w:rPr>
        <w:rFonts w:ascii="Arial" w:hAnsi="Arial"/>
        <w:color w:val="404040"/>
        <w:sz w:val="22"/>
      </w:rPr>
      <w:tcPr>
        <w:shd w:val="clear" w:color="auto" w:fill="FFFFFF" w:themeFill="text1" w:themeFillTint="34"/>
      </w:tcPr>
    </w:tblStylePr>
    <w:tblStylePr w:type="firstCol">
      <w:rPr>
        <w:i/>
        <w:color w:val="404040"/>
      </w:rPr>
      <w:pPr>
        <w:jc w:val="right"/>
      </w:pPr>
      <w:tcPr>
        <w:shd w:val="clear"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521">
    <w:name w:val="Grid Table 3 - Accent 1"/>
    <w:basedOn w:val="649"/>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auto" w:fill="FFFFFF" w:themeFill="accent1" w:themeFillTint="34"/>
      </w:tcPr>
    </w:tblStylePr>
    <w:tblStylePr w:type="band1Vert">
      <w:rPr>
        <w:rFonts w:ascii="Arial" w:hAnsi="Arial"/>
        <w:color w:val="404040"/>
        <w:sz w:val="22"/>
      </w:rPr>
      <w:tcPr>
        <w:shd w:val="clear" w:color="auto" w:fill="FFFFFF" w:themeFill="accent1" w:themeFillTint="34"/>
      </w:tcPr>
    </w:tblStylePr>
    <w:tblStylePr w:type="firstCol">
      <w:rPr>
        <w:i/>
        <w:color w:val="404040"/>
      </w:rPr>
      <w:pPr>
        <w:jc w:val="right"/>
      </w:pPr>
      <w:tcPr>
        <w:shd w:val="clear"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522">
    <w:name w:val="Grid Table 3 - Accent 2"/>
    <w:basedOn w:val="649"/>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auto" w:fill="FFFFFF" w:themeFill="accent2" w:themeFillTint="32"/>
      </w:tcPr>
    </w:tblStylePr>
    <w:tblStylePr w:type="band1Vert">
      <w:rPr>
        <w:rFonts w:ascii="Arial" w:hAnsi="Arial"/>
        <w:color w:val="404040"/>
        <w:sz w:val="22"/>
      </w:rPr>
      <w:tcPr>
        <w:shd w:val="clear" w:color="auto" w:fill="FFFFFF" w:themeFill="accent2" w:themeFillTint="32"/>
      </w:tcPr>
    </w:tblStylePr>
    <w:tblStylePr w:type="firstCol">
      <w:rPr>
        <w:i/>
        <w:color w:val="404040"/>
      </w:rPr>
      <w:pPr>
        <w:jc w:val="right"/>
      </w:pPr>
      <w:tcPr>
        <w:shd w:val="clear"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523">
    <w:name w:val="Grid Table 3 - Accent 3"/>
    <w:basedOn w:val="649"/>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auto" w:fill="FFFFFF" w:themeFill="accent3" w:themeFillTint="34"/>
      </w:tcPr>
    </w:tblStylePr>
    <w:tblStylePr w:type="band1Vert">
      <w:rPr>
        <w:rFonts w:ascii="Arial" w:hAnsi="Arial"/>
        <w:color w:val="404040"/>
        <w:sz w:val="22"/>
      </w:rPr>
      <w:tcPr>
        <w:shd w:val="clear" w:color="auto" w:fill="FFFFFF" w:themeFill="accent3" w:themeFillTint="34"/>
      </w:tcPr>
    </w:tblStylePr>
    <w:tblStylePr w:type="firstCol">
      <w:rPr>
        <w:i/>
        <w:color w:val="404040"/>
      </w:rPr>
      <w:pPr>
        <w:jc w:val="right"/>
      </w:pPr>
      <w:tcPr>
        <w:shd w:val="clear"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524">
    <w:name w:val="Grid Table 3 - Accent 4"/>
    <w:basedOn w:val="649"/>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auto" w:fill="FFFFFF" w:themeFill="accent4" w:themeFillTint="34"/>
      </w:tcPr>
    </w:tblStylePr>
    <w:tblStylePr w:type="band1Vert">
      <w:rPr>
        <w:rFonts w:ascii="Arial" w:hAnsi="Arial"/>
        <w:color w:val="404040"/>
        <w:sz w:val="22"/>
      </w:rPr>
      <w:tcPr>
        <w:shd w:val="clear" w:color="auto" w:fill="FFFFFF" w:themeFill="accent4" w:themeFillTint="34"/>
      </w:tcPr>
    </w:tblStylePr>
    <w:tblStylePr w:type="firstCol">
      <w:rPr>
        <w:i/>
        <w:color w:val="404040"/>
      </w:rPr>
      <w:pPr>
        <w:jc w:val="right"/>
      </w:pPr>
      <w:tcPr>
        <w:shd w:val="clear"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525">
    <w:name w:val="Grid Table 3 - Accent 5"/>
    <w:basedOn w:val="649"/>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auto" w:fill="FFFFFF" w:themeFill="accent5" w:themeFillTint="34"/>
      </w:tcPr>
    </w:tblStylePr>
    <w:tblStylePr w:type="band1Vert">
      <w:rPr>
        <w:rFonts w:ascii="Arial" w:hAnsi="Arial"/>
        <w:color w:val="404040"/>
        <w:sz w:val="22"/>
      </w:rPr>
      <w:tcPr>
        <w:shd w:val="clear" w:color="auto" w:fill="FFFFFF" w:themeFill="accent5" w:themeFillTint="34"/>
      </w:tcPr>
    </w:tblStylePr>
    <w:tblStylePr w:type="firstCol">
      <w:rPr>
        <w:i/>
        <w:color w:val="404040"/>
      </w:rPr>
      <w:pPr>
        <w:jc w:val="right"/>
      </w:pPr>
      <w:tcPr>
        <w:shd w:val="clear"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526">
    <w:name w:val="Grid Table 3 - Accent 6"/>
    <w:basedOn w:val="649"/>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auto" w:fill="FFFFFF" w:themeFill="accent6" w:themeFillTint="34"/>
      </w:tcPr>
    </w:tblStylePr>
    <w:tblStylePr w:type="band1Vert">
      <w:rPr>
        <w:rFonts w:ascii="Arial" w:hAnsi="Arial"/>
        <w:color w:val="404040"/>
        <w:sz w:val="22"/>
      </w:rPr>
      <w:tcPr>
        <w:shd w:val="clear" w:color="auto" w:fill="FFFFFF" w:themeFill="accent6" w:themeFillTint="34"/>
      </w:tcPr>
    </w:tblStylePr>
    <w:tblStylePr w:type="firstCol">
      <w:rPr>
        <w:i/>
        <w:color w:val="404040"/>
      </w:rPr>
      <w:pPr>
        <w:jc w:val="right"/>
      </w:pPr>
      <w:tcPr>
        <w:shd w:val="clear"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527">
    <w:name w:val="Grid Table 4"/>
    <w:basedOn w:val="649"/>
    <w:uiPriority w:val="59"/>
    <w:pPr>
      <w:spacing w:lineRule="auto" w:line="240" w:after="0"/>
    </w:pPr>
    <w:tblPr>
      <w:tblStyleRowBandSize w:val="1"/>
      <w:tblStyleColBandSize w:val="1"/>
      <w:tblInd w:w="0" w:type="dxa"/>
      <w:tblBorders>
        <w:left w:val="single" w:color="000000" w:sz="4" w:space="0" w:themeColor="text1" w:themeTint="90"/>
        <w:top w:val="single" w:color="000000" w:sz="4" w:space="0" w:themeColor="text1" w:themeTint="90"/>
        <w:right w:val="single" w:color="000000" w:sz="4" w:space="0" w:themeColor="text1" w:themeTint="90"/>
        <w:bottom w:val="single" w:color="000000" w:sz="4" w:space="0" w:themeColor="text1" w:themeTint="90"/>
        <w:insideV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auto" w:fill="FFFFFF" w:themeFill="text1" w:themeFillTint="34"/>
      </w:tcPr>
    </w:tblStylePr>
    <w:tblStylePr w:type="band1Vert">
      <w:rPr>
        <w:rFonts w:ascii="Arial" w:hAnsi="Arial"/>
        <w:color w:val="404040"/>
        <w:sz w:val="22"/>
      </w:rPr>
      <w:tcPr>
        <w:shd w:val="clear" w:color="auto" w:fill="FFFFFF" w:themeFill="text1" w:themeFillTint="34"/>
      </w:tcPr>
    </w:tblStylePr>
    <w:tblStylePr w:type="firstCol">
      <w:rPr>
        <w:b/>
        <w:color w:val="404040"/>
      </w:rPr>
    </w:tblStylePr>
    <w:tblStylePr w:type="firstRow">
      <w:rPr>
        <w:rFonts w:ascii="Arial" w:hAnsi="Arial"/>
        <w:b/>
        <w:color w:val="FFFFFF"/>
        <w:sz w:val="22"/>
      </w:rPr>
      <w:tcPr>
        <w:shd w:val="clear" w:color="auto" w:fill="FFFFFF"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528">
    <w:name w:val="Grid Table 4 - Accent 1"/>
    <w:basedOn w:val="649"/>
    <w:uiPriority w:val="5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V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auto" w:fill="FFFFFF" w:themeFill="accent1" w:themeFillTint="32"/>
      </w:tcPr>
    </w:tblStylePr>
    <w:tblStylePr w:type="band1Vert">
      <w:rPr>
        <w:rFonts w:ascii="Arial" w:hAnsi="Arial"/>
        <w:color w:val="404040"/>
        <w:sz w:val="22"/>
      </w:rPr>
      <w:tcPr>
        <w:shd w:val="clear" w:color="auto" w:fill="FFFFFF" w:themeFill="accent1" w:themeFillTint="32"/>
      </w:tcPr>
    </w:tblStylePr>
    <w:tblStylePr w:type="firstCol">
      <w:rPr>
        <w:b/>
        <w:color w:val="404040"/>
      </w:rPr>
    </w:tblStylePr>
    <w:tblStylePr w:type="firstRow">
      <w:rPr>
        <w:rFonts w:ascii="Arial" w:hAnsi="Arial"/>
        <w:b/>
        <w:color w:val="FFFFFF"/>
        <w:sz w:val="22"/>
      </w:rPr>
      <w:tcPr>
        <w:shd w:val="clear" w:color="auto" w:fill="FFFFFF" w:themeFill="accent1" w:themeFillTint="EA"/>
        <w:tcBorders>
          <w:left w:val="single" w:color="000000" w:sz="4" w:space="0" w:themeColor="accent1" w:themeTint="EA"/>
          <w:top w:val="single" w:color="000000" w:sz="4" w:space="0" w:themeColor="accent1" w:themeTint="EA"/>
          <w:right w:val="single" w:color="000000" w:sz="4" w:space="0" w:themeColor="accent1" w:themeTint="EA"/>
          <w:bottom w:val="single" w:color="000000" w:sz="4" w:space="0" w:themeColor="accent1" w:themeTint="EA"/>
        </w:tcBorders>
      </w:tcPr>
    </w:tblStylePr>
    <w:tblStylePr w:type="lastCol">
      <w:rPr>
        <w:b/>
        <w:color w:val="404040"/>
      </w:rPr>
    </w:tblStylePr>
    <w:tblStylePr w:type="lastRow">
      <w:rPr>
        <w:b/>
        <w:color w:val="404040"/>
      </w:rPr>
      <w:tcPr>
        <w:tcBorders>
          <w:top w:val="single" w:color="000000" w:sz="4" w:space="0" w:themeColor="accent1" w:themeTint="EA"/>
        </w:tcBorders>
      </w:tcPr>
    </w:tblStylePr>
  </w:style>
  <w:style w:type="table" w:styleId="529">
    <w:name w:val="Grid Table 4 - Accent 2"/>
    <w:basedOn w:val="649"/>
    <w:uiPriority w:val="5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V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auto" w:fill="FFFFFF" w:themeFill="accent2" w:themeFillTint="32"/>
      </w:tcPr>
    </w:tblStylePr>
    <w:tblStylePr w:type="band1Vert">
      <w:rPr>
        <w:rFonts w:ascii="Arial" w:hAnsi="Arial"/>
        <w:color w:val="404040"/>
        <w:sz w:val="22"/>
      </w:rPr>
      <w:tcPr>
        <w:shd w:val="clear" w:color="auto" w:fill="FFFFFF" w:themeFill="accent2" w:themeFillTint="32"/>
      </w:tcPr>
    </w:tblStylePr>
    <w:tblStylePr w:type="firstCol">
      <w:rPr>
        <w:b/>
        <w:color w:val="404040"/>
      </w:rPr>
    </w:tblStylePr>
    <w:tblStylePr w:type="firstRow">
      <w:rPr>
        <w:rFonts w:ascii="Arial" w:hAnsi="Arial"/>
        <w:b/>
        <w:color w:val="FFFFFF"/>
        <w:sz w:val="22"/>
      </w:rPr>
      <w:tcPr>
        <w:shd w:val="clear" w:color="auto" w:fill="FFFFFF" w:themeFill="accent2" w:themeFillTint="97"/>
        <w:tc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cBorders>
      </w:tcPr>
    </w:tblStylePr>
    <w:tblStylePr w:type="lastCol">
      <w:rPr>
        <w:b/>
        <w:color w:val="404040"/>
      </w:rPr>
    </w:tblStylePr>
    <w:tblStylePr w:type="lastRow">
      <w:rPr>
        <w:b/>
        <w:color w:val="404040"/>
      </w:rPr>
      <w:tcPr>
        <w:tcBorders>
          <w:top w:val="single" w:color="000000" w:sz="4" w:space="0" w:themeColor="accent2" w:themeTint="97"/>
        </w:tcBorders>
      </w:tcPr>
    </w:tblStylePr>
  </w:style>
  <w:style w:type="table" w:styleId="530">
    <w:name w:val="Grid Table 4 - Accent 3"/>
    <w:basedOn w:val="649"/>
    <w:uiPriority w:val="5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V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auto" w:fill="FFFFFF" w:themeFill="accent3" w:themeFillTint="34"/>
      </w:tcPr>
    </w:tblStylePr>
    <w:tblStylePr w:type="band1Vert">
      <w:rPr>
        <w:rFonts w:ascii="Arial" w:hAnsi="Arial"/>
        <w:color w:val="404040"/>
        <w:sz w:val="22"/>
      </w:rPr>
      <w:tcPr>
        <w:shd w:val="clear" w:color="auto" w:fill="FFFFFF" w:themeFill="accent3" w:themeFillTint="34"/>
      </w:tcPr>
    </w:tblStylePr>
    <w:tblStylePr w:type="firstCol">
      <w:rPr>
        <w:b/>
        <w:color w:val="404040"/>
      </w:rPr>
    </w:tblStylePr>
    <w:tblStylePr w:type="firstRow">
      <w:rPr>
        <w:rFonts w:ascii="Arial" w:hAnsi="Arial"/>
        <w:b/>
        <w:color w:val="FFFFFF"/>
        <w:sz w:val="22"/>
      </w:rPr>
      <w:tcPr>
        <w:shd w:val="clear" w:color="auto" w:fill="FFFFFF" w:themeFill="accent3" w:themeFillTint="FE"/>
        <w:tc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tcBorders>
      </w:tcPr>
    </w:tblStylePr>
    <w:tblStylePr w:type="lastCol">
      <w:rPr>
        <w:b/>
        <w:color w:val="404040"/>
      </w:rPr>
    </w:tblStylePr>
    <w:tblStylePr w:type="lastRow">
      <w:rPr>
        <w:b/>
        <w:color w:val="404040"/>
      </w:rPr>
      <w:tcPr>
        <w:tcBorders>
          <w:top w:val="single" w:color="000000" w:sz="4" w:space="0" w:themeColor="accent3" w:themeTint="FE"/>
        </w:tcBorders>
      </w:tcPr>
    </w:tblStylePr>
  </w:style>
  <w:style w:type="table" w:styleId="531">
    <w:name w:val="Grid Table 4 - Accent 4"/>
    <w:basedOn w:val="649"/>
    <w:uiPriority w:val="5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V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auto" w:fill="FFFFFF" w:themeFill="accent4" w:themeFillTint="34"/>
      </w:tcPr>
    </w:tblStylePr>
    <w:tblStylePr w:type="band1Vert">
      <w:rPr>
        <w:rFonts w:ascii="Arial" w:hAnsi="Arial"/>
        <w:color w:val="404040"/>
        <w:sz w:val="22"/>
      </w:rPr>
      <w:tcPr>
        <w:shd w:val="clear" w:color="auto" w:fill="FFFFFF" w:themeFill="accent4" w:themeFillTint="34"/>
      </w:tcPr>
    </w:tblStylePr>
    <w:tblStylePr w:type="firstCol">
      <w:rPr>
        <w:b/>
        <w:color w:val="404040"/>
      </w:rPr>
    </w:tblStylePr>
    <w:tblStylePr w:type="firstRow">
      <w:rPr>
        <w:rFonts w:ascii="Arial" w:hAnsi="Arial"/>
        <w:b/>
        <w:color w:val="FFFFFF"/>
        <w:sz w:val="22"/>
      </w:rPr>
      <w:tcPr>
        <w:shd w:val="clear" w:color="auto" w:fill="FFFFFF" w:themeFill="accent4" w:themeFillTint="9A"/>
        <w:tc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cBorders>
      </w:tcPr>
    </w:tblStylePr>
    <w:tblStylePr w:type="lastCol">
      <w:rPr>
        <w:b/>
        <w:color w:val="404040"/>
      </w:rPr>
    </w:tblStylePr>
    <w:tblStylePr w:type="lastRow">
      <w:rPr>
        <w:b/>
        <w:color w:val="404040"/>
      </w:rPr>
      <w:tcPr>
        <w:tcBorders>
          <w:top w:val="single" w:color="000000" w:sz="4" w:space="0" w:themeColor="accent4" w:themeTint="9A"/>
        </w:tcBorders>
      </w:tcPr>
    </w:tblStylePr>
  </w:style>
  <w:style w:type="table" w:styleId="532">
    <w:name w:val="Grid Table 4 - Accent 5"/>
    <w:basedOn w:val="649"/>
    <w:uiPriority w:val="5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auto" w:fill="FFFFFF" w:themeFill="accent5" w:themeFillTint="34"/>
      </w:tcPr>
    </w:tblStylePr>
    <w:tblStylePr w:type="band1Vert">
      <w:rPr>
        <w:rFonts w:ascii="Arial" w:hAnsi="Arial"/>
        <w:color w:val="404040"/>
        <w:sz w:val="22"/>
      </w:rPr>
      <w:tcPr>
        <w:shd w:val="clear" w:color="auto" w:fill="FFFFFF" w:themeFill="accent5" w:themeFillTint="34"/>
      </w:tcPr>
    </w:tblStylePr>
    <w:tblStylePr w:type="firstCol">
      <w:rPr>
        <w:b/>
        <w:color w:val="404040"/>
      </w:rPr>
    </w:tblStylePr>
    <w:tblStylePr w:type="firstRow">
      <w:rPr>
        <w:rFonts w:ascii="Arial" w:hAnsi="Arial"/>
        <w:b/>
        <w:color w:val="FFFFFF"/>
        <w:sz w:val="22"/>
      </w:rPr>
      <w:tcPr>
        <w:shd w:val="clear" w:color="auto" w:fill="FFFFFF" w:themeFill="accent5"/>
        <w:tcBorders>
          <w:left w:val="single" w:color="000000" w:sz="4" w:space="0" w:themeColor="accent5"/>
          <w:top w:val="single" w:color="000000" w:sz="4" w:space="0" w:themeColor="accent5"/>
          <w:right w:val="single" w:color="000000" w:sz="4" w:space="0" w:themeColor="accent5"/>
          <w:bottom w:val="single" w:color="000000" w:sz="4" w:space="0" w:themeColor="accent5"/>
        </w:tcBorders>
      </w:tcPr>
    </w:tblStylePr>
    <w:tblStylePr w:type="lastCol">
      <w:rPr>
        <w:b/>
        <w:color w:val="404040"/>
      </w:rPr>
    </w:tblStylePr>
    <w:tblStylePr w:type="lastRow">
      <w:rPr>
        <w:b/>
        <w:color w:val="404040"/>
      </w:rPr>
      <w:tcPr>
        <w:tcBorders>
          <w:top w:val="single" w:color="000000" w:sz="4" w:space="0" w:themeColor="accent5"/>
        </w:tcBorders>
      </w:tcPr>
    </w:tblStylePr>
  </w:style>
  <w:style w:type="table" w:styleId="533">
    <w:name w:val="Grid Table 4 - Accent 6"/>
    <w:basedOn w:val="649"/>
    <w:uiPriority w:val="5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auto" w:fill="FFFFFF" w:themeFill="accent6" w:themeFillTint="34"/>
      </w:tcPr>
    </w:tblStylePr>
    <w:tblStylePr w:type="band1Vert">
      <w:rPr>
        <w:rFonts w:ascii="Arial" w:hAnsi="Arial"/>
        <w:color w:val="404040"/>
        <w:sz w:val="22"/>
      </w:rPr>
      <w:tcPr>
        <w:shd w:val="clear" w:color="auto" w:fill="FFFFFF" w:themeFill="accent6" w:themeFillTint="34"/>
      </w:tcPr>
    </w:tblStylePr>
    <w:tblStylePr w:type="firstCol">
      <w:rPr>
        <w:b/>
        <w:color w:val="404040"/>
      </w:rPr>
    </w:tblStylePr>
    <w:tblStylePr w:type="firstRow">
      <w:rPr>
        <w:rFonts w:ascii="Arial" w:hAnsi="Arial"/>
        <w:b/>
        <w:color w:val="FFFFFF"/>
        <w:sz w:val="22"/>
      </w:rPr>
      <w:tcPr>
        <w:shd w:val="clear" w:color="auto" w:fill="FFFFFF" w:themeFill="accent6"/>
        <w:tcBorders>
          <w:left w:val="single" w:color="000000" w:sz="4" w:space="0" w:themeColor="accent6"/>
          <w:top w:val="single" w:color="000000" w:sz="4" w:space="0" w:themeColor="accent6"/>
          <w:right w:val="single" w:color="000000" w:sz="4" w:space="0" w:themeColor="accent6"/>
          <w:bottom w:val="single" w:color="000000" w:sz="4" w:space="0" w:themeColor="accent6"/>
        </w:tcBorders>
      </w:tcPr>
    </w:tblStylePr>
    <w:tblStylePr w:type="lastCol">
      <w:rPr>
        <w:b/>
        <w:color w:val="404040"/>
      </w:rPr>
    </w:tblStylePr>
    <w:tblStylePr w:type="lastRow">
      <w:rPr>
        <w:b/>
        <w:color w:val="404040"/>
      </w:rPr>
      <w:tcPr>
        <w:tcBorders>
          <w:top w:val="single" w:color="000000" w:sz="4" w:space="0" w:themeColor="accent6"/>
        </w:tcBorders>
      </w:tcPr>
    </w:tblStylePr>
  </w:style>
  <w:style w:type="table" w:styleId="534">
    <w:name w:val="Grid Table 5 Dark"/>
    <w:basedOn w:val="649"/>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text1" w:themeFillTint="40"/>
    </w:tblPr>
    <w:tblStylePr w:type="band1Horz">
      <w:tcPr>
        <w:shd w:val="clear" w:color="auto" w:fill="FFFFFF" w:themeFill="text1" w:themeFillTint="75"/>
      </w:tcPr>
    </w:tblStylePr>
    <w:tblStylePr w:type="band1Vert">
      <w:tcPr>
        <w:shd w:val="clear" w:color="auto" w:fill="FFFFFF" w:themeFill="text1" w:themeFillTint="75"/>
      </w:tcPr>
    </w:tblStylePr>
    <w:tblStylePr w:type="firstCol">
      <w:rPr>
        <w:rFonts w:ascii="Arial" w:hAnsi="Arial"/>
        <w:b/>
        <w:color w:val="FFFFFF"/>
        <w:sz w:val="22"/>
      </w:rPr>
      <w:tcPr>
        <w:shd w:val="clear" w:color="auto" w:fill="FFFFFF" w:themeFill="text1"/>
      </w:tcPr>
    </w:tblStylePr>
    <w:tblStylePr w:type="firstRow">
      <w:rPr>
        <w:rFonts w:ascii="Arial" w:hAnsi="Arial"/>
        <w:b/>
        <w:color w:val="FFFFFF"/>
        <w:sz w:val="22"/>
      </w:rPr>
      <w:tcPr>
        <w:shd w:val="clear" w:color="auto" w:fill="FFFFFF" w:themeFill="text1"/>
      </w:tcPr>
    </w:tblStylePr>
    <w:tblStylePr w:type="lastCol">
      <w:rPr>
        <w:rFonts w:ascii="Arial" w:hAnsi="Arial"/>
        <w:b/>
        <w:color w:val="FFFFFF"/>
        <w:sz w:val="22"/>
      </w:rPr>
      <w:tcPr>
        <w:shd w:val="clear" w:color="auto" w:fill="FFFFFF" w:themeFill="text1"/>
      </w:tcPr>
    </w:tblStylePr>
    <w:tblStylePr w:type="lastRow">
      <w:rPr>
        <w:rFonts w:ascii="Arial" w:hAnsi="Arial"/>
        <w:b/>
        <w:color w:val="FFFFFF"/>
        <w:sz w:val="22"/>
      </w:rPr>
      <w:tcPr>
        <w:shd w:val="clear" w:color="auto" w:fill="FFFFFF" w:themeFill="text1"/>
        <w:tcBorders>
          <w:top w:val="single" w:color="000000" w:sz="4" w:space="0" w:themeColor="light1"/>
        </w:tcBorders>
      </w:tcPr>
    </w:tblStylePr>
  </w:style>
  <w:style w:type="table" w:styleId="535">
    <w:name w:val="Grid Table 5 Dark- Accent 1"/>
    <w:basedOn w:val="649"/>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1" w:themeFillTint="34"/>
    </w:tblPr>
    <w:tblStylePr w:type="band1Horz">
      <w:tcPr>
        <w:shd w:val="clear" w:color="auto" w:fill="FFFFFF" w:themeFill="accent1" w:themeFillTint="75"/>
      </w:tcPr>
    </w:tblStylePr>
    <w:tblStylePr w:type="band1Vert">
      <w:tcPr>
        <w:shd w:val="clear" w:color="auto" w:fill="FFFFFF" w:themeFill="accent1" w:themeFillTint="75"/>
      </w:tcPr>
    </w:tblStylePr>
    <w:tblStylePr w:type="firstCol">
      <w:rPr>
        <w:rFonts w:ascii="Arial" w:hAnsi="Arial"/>
        <w:b/>
        <w:color w:val="FFFFFF"/>
        <w:sz w:val="22"/>
      </w:rPr>
      <w:tcPr>
        <w:shd w:val="clear" w:color="auto" w:fill="FFFFFF" w:themeFill="accent1"/>
      </w:tcPr>
    </w:tblStylePr>
    <w:tblStylePr w:type="firstRow">
      <w:rPr>
        <w:rFonts w:ascii="Arial" w:hAnsi="Arial"/>
        <w:b/>
        <w:color w:val="FFFFFF"/>
        <w:sz w:val="22"/>
      </w:rPr>
      <w:tcPr>
        <w:shd w:val="clear" w:color="auto" w:fill="FFFFFF" w:themeFill="accent1"/>
      </w:tcPr>
    </w:tblStylePr>
    <w:tblStylePr w:type="lastCol">
      <w:rPr>
        <w:rFonts w:ascii="Arial" w:hAnsi="Arial"/>
        <w:b/>
        <w:color w:val="FFFFFF"/>
        <w:sz w:val="22"/>
      </w:rPr>
      <w:tcPr>
        <w:shd w:val="clear" w:color="auto" w:fill="FFFFFF" w:themeFill="accent1"/>
      </w:tcPr>
    </w:tblStylePr>
    <w:tblStylePr w:type="lastRow">
      <w:rPr>
        <w:rFonts w:ascii="Arial" w:hAnsi="Arial"/>
        <w:b/>
        <w:color w:val="FFFFFF"/>
        <w:sz w:val="22"/>
      </w:rPr>
      <w:tcPr>
        <w:shd w:val="clear" w:color="auto" w:fill="FFFFFF" w:themeFill="accent1"/>
        <w:tcBorders>
          <w:top w:val="single" w:color="000000" w:sz="4" w:space="0" w:themeColor="light1"/>
        </w:tcBorders>
      </w:tcPr>
    </w:tblStylePr>
  </w:style>
  <w:style w:type="table" w:styleId="536">
    <w:name w:val="Grid Table 5 Dark - Accent 2"/>
    <w:basedOn w:val="649"/>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2" w:themeFillTint="32"/>
    </w:tblPr>
    <w:tblStylePr w:type="band1Horz">
      <w:tcPr>
        <w:shd w:val="clear" w:color="auto" w:fill="FFFFFF" w:themeFill="accent2" w:themeFillTint="75"/>
      </w:tcPr>
    </w:tblStylePr>
    <w:tblStylePr w:type="band1Vert">
      <w:tcPr>
        <w:shd w:val="clear" w:color="auto" w:fill="FFFFFF" w:themeFill="accent2" w:themeFillTint="75"/>
      </w:tcPr>
    </w:tblStylePr>
    <w:tblStylePr w:type="firstCol">
      <w:rPr>
        <w:rFonts w:ascii="Arial" w:hAnsi="Arial"/>
        <w:b/>
        <w:color w:val="FFFFFF"/>
        <w:sz w:val="22"/>
      </w:rPr>
      <w:tcPr>
        <w:shd w:val="clear" w:color="auto" w:fill="FFFFFF" w:themeFill="accent2"/>
      </w:tcPr>
    </w:tblStylePr>
    <w:tblStylePr w:type="firstRow">
      <w:rPr>
        <w:rFonts w:ascii="Arial" w:hAnsi="Arial"/>
        <w:b/>
        <w:color w:val="FFFFFF"/>
        <w:sz w:val="22"/>
      </w:rPr>
      <w:tcPr>
        <w:shd w:val="clear" w:color="auto" w:fill="FFFFFF" w:themeFill="accent2"/>
      </w:tcPr>
    </w:tblStylePr>
    <w:tblStylePr w:type="lastCol">
      <w:rPr>
        <w:rFonts w:ascii="Arial" w:hAnsi="Arial"/>
        <w:b/>
        <w:color w:val="FFFFFF"/>
        <w:sz w:val="22"/>
      </w:rPr>
      <w:tcPr>
        <w:shd w:val="clear" w:color="auto" w:fill="FFFFFF" w:themeFill="accent2"/>
      </w:tcPr>
    </w:tblStylePr>
    <w:tblStylePr w:type="lastRow">
      <w:rPr>
        <w:rFonts w:ascii="Arial" w:hAnsi="Arial"/>
        <w:b/>
        <w:color w:val="FFFFFF"/>
        <w:sz w:val="22"/>
      </w:rPr>
      <w:tcPr>
        <w:shd w:val="clear" w:color="auto" w:fill="FFFFFF" w:themeFill="accent2"/>
        <w:tcBorders>
          <w:top w:val="single" w:color="000000" w:sz="4" w:space="0" w:themeColor="light1"/>
        </w:tcBorders>
      </w:tcPr>
    </w:tblStylePr>
  </w:style>
  <w:style w:type="table" w:styleId="537">
    <w:name w:val="Grid Table 5 Dark - Accent 3"/>
    <w:basedOn w:val="649"/>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3" w:themeFillTint="34"/>
    </w:tblPr>
    <w:tblStylePr w:type="band1Horz">
      <w:tcPr>
        <w:shd w:val="clear" w:color="auto" w:fill="FFFFFF" w:themeFill="accent3" w:themeFillTint="75"/>
      </w:tcPr>
    </w:tblStylePr>
    <w:tblStylePr w:type="band1Vert">
      <w:tcPr>
        <w:shd w:val="clear" w:color="auto" w:fill="FFFFFF" w:themeFill="accent3" w:themeFillTint="75"/>
      </w:tcPr>
    </w:tblStylePr>
    <w:tblStylePr w:type="firstCol">
      <w:rPr>
        <w:rFonts w:ascii="Arial" w:hAnsi="Arial"/>
        <w:b/>
        <w:color w:val="FFFFFF"/>
        <w:sz w:val="22"/>
      </w:rPr>
      <w:tcPr>
        <w:shd w:val="clear" w:color="auto" w:fill="FFFFFF" w:themeFill="accent3"/>
      </w:tcPr>
    </w:tblStylePr>
    <w:tblStylePr w:type="firstRow">
      <w:rPr>
        <w:rFonts w:ascii="Arial" w:hAnsi="Arial"/>
        <w:b/>
        <w:color w:val="FFFFFF"/>
        <w:sz w:val="22"/>
      </w:rPr>
      <w:tcPr>
        <w:shd w:val="clear" w:color="auto" w:fill="FFFFFF" w:themeFill="accent3"/>
      </w:tcPr>
    </w:tblStylePr>
    <w:tblStylePr w:type="lastCol">
      <w:rPr>
        <w:rFonts w:ascii="Arial" w:hAnsi="Arial"/>
        <w:b/>
        <w:color w:val="FFFFFF"/>
        <w:sz w:val="22"/>
      </w:rPr>
      <w:tcPr>
        <w:shd w:val="clear" w:color="auto" w:fill="FFFFFF" w:themeFill="accent3"/>
      </w:tcPr>
    </w:tblStylePr>
    <w:tblStylePr w:type="lastRow">
      <w:rPr>
        <w:rFonts w:ascii="Arial" w:hAnsi="Arial"/>
        <w:b/>
        <w:color w:val="FFFFFF"/>
        <w:sz w:val="22"/>
      </w:rPr>
      <w:tcPr>
        <w:shd w:val="clear" w:color="auto" w:fill="FFFFFF" w:themeFill="accent3"/>
        <w:tcBorders>
          <w:top w:val="single" w:color="000000" w:sz="4" w:space="0" w:themeColor="light1"/>
        </w:tcBorders>
      </w:tcPr>
    </w:tblStylePr>
  </w:style>
  <w:style w:type="table" w:styleId="538">
    <w:name w:val="Grid Table 5 Dark- Accent 4"/>
    <w:basedOn w:val="649"/>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4" w:themeFillTint="34"/>
    </w:tblPr>
    <w:tblStylePr w:type="band1Horz">
      <w:tcPr>
        <w:shd w:val="clear" w:color="auto" w:fill="FFFFFF" w:themeFill="accent4" w:themeFillTint="75"/>
      </w:tcPr>
    </w:tblStylePr>
    <w:tblStylePr w:type="band1Vert">
      <w:tcPr>
        <w:shd w:val="clear" w:color="auto" w:fill="FFFFFF" w:themeFill="accent4" w:themeFillTint="75"/>
      </w:tcPr>
    </w:tblStylePr>
    <w:tblStylePr w:type="firstCol">
      <w:rPr>
        <w:rFonts w:ascii="Arial" w:hAnsi="Arial"/>
        <w:b/>
        <w:color w:val="FFFFFF"/>
        <w:sz w:val="22"/>
      </w:rPr>
      <w:tcPr>
        <w:shd w:val="clear" w:color="auto" w:fill="FFFFFF" w:themeFill="accent4"/>
      </w:tcPr>
    </w:tblStylePr>
    <w:tblStylePr w:type="firstRow">
      <w:rPr>
        <w:rFonts w:ascii="Arial" w:hAnsi="Arial"/>
        <w:b/>
        <w:color w:val="FFFFFF"/>
        <w:sz w:val="22"/>
      </w:rPr>
      <w:tcPr>
        <w:shd w:val="clear" w:color="auto" w:fill="FFFFFF" w:themeFill="accent4"/>
      </w:tcPr>
    </w:tblStylePr>
    <w:tblStylePr w:type="lastCol">
      <w:rPr>
        <w:rFonts w:ascii="Arial" w:hAnsi="Arial"/>
        <w:b/>
        <w:color w:val="FFFFFF"/>
        <w:sz w:val="22"/>
      </w:rPr>
      <w:tcPr>
        <w:shd w:val="clear" w:color="auto" w:fill="FFFFFF" w:themeFill="accent4"/>
      </w:tcPr>
    </w:tblStylePr>
    <w:tblStylePr w:type="lastRow">
      <w:rPr>
        <w:rFonts w:ascii="Arial" w:hAnsi="Arial"/>
        <w:b/>
        <w:color w:val="FFFFFF"/>
        <w:sz w:val="22"/>
      </w:rPr>
      <w:tcPr>
        <w:shd w:val="clear" w:color="auto" w:fill="FFFFFF" w:themeFill="accent4"/>
        <w:tcBorders>
          <w:top w:val="single" w:color="000000" w:sz="4" w:space="0" w:themeColor="light1"/>
        </w:tcBorders>
      </w:tcPr>
    </w:tblStylePr>
  </w:style>
  <w:style w:type="table" w:styleId="539">
    <w:name w:val="Grid Table 5 Dark - Accent 5"/>
    <w:basedOn w:val="649"/>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5" w:themeFillTint="34"/>
    </w:tblPr>
    <w:tblStylePr w:type="band1Horz">
      <w:tcPr>
        <w:shd w:val="clear" w:color="auto" w:fill="FFFFFF" w:themeFill="accent5" w:themeFillTint="75"/>
      </w:tcPr>
    </w:tblStylePr>
    <w:tblStylePr w:type="band1Vert">
      <w:tcPr>
        <w:shd w:val="clear" w:color="auto" w:fill="FFFFFF" w:themeFill="accent5" w:themeFillTint="75"/>
      </w:tcPr>
    </w:tblStylePr>
    <w:tblStylePr w:type="firstCol">
      <w:rPr>
        <w:rFonts w:ascii="Arial" w:hAnsi="Arial"/>
        <w:b/>
        <w:color w:val="FFFFFF"/>
        <w:sz w:val="22"/>
      </w:rPr>
      <w:tcPr>
        <w:shd w:val="clear" w:color="auto" w:fill="FFFFFF" w:themeFill="accent5"/>
      </w:tcPr>
    </w:tblStylePr>
    <w:tblStylePr w:type="firstRow">
      <w:rPr>
        <w:rFonts w:ascii="Arial" w:hAnsi="Arial"/>
        <w:b/>
        <w:color w:val="FFFFFF"/>
        <w:sz w:val="22"/>
      </w:rPr>
      <w:tcPr>
        <w:shd w:val="clear" w:color="auto" w:fill="FFFFFF" w:themeFill="accent5"/>
      </w:tcPr>
    </w:tblStylePr>
    <w:tblStylePr w:type="lastCol">
      <w:rPr>
        <w:rFonts w:ascii="Arial" w:hAnsi="Arial"/>
        <w:b/>
        <w:color w:val="FFFFFF"/>
        <w:sz w:val="22"/>
      </w:rPr>
      <w:tcPr>
        <w:shd w:val="clear" w:color="auto" w:fill="FFFFFF" w:themeFill="accent5"/>
      </w:tcPr>
    </w:tblStylePr>
    <w:tblStylePr w:type="lastRow">
      <w:rPr>
        <w:rFonts w:ascii="Arial" w:hAnsi="Arial"/>
        <w:b/>
        <w:color w:val="FFFFFF"/>
        <w:sz w:val="22"/>
      </w:rPr>
      <w:tcPr>
        <w:shd w:val="clear" w:color="auto" w:fill="FFFFFF" w:themeFill="accent5"/>
        <w:tcBorders>
          <w:top w:val="single" w:color="000000" w:sz="4" w:space="0" w:themeColor="light1"/>
        </w:tcBorders>
      </w:tcPr>
    </w:tblStylePr>
  </w:style>
  <w:style w:type="table" w:styleId="540">
    <w:name w:val="Grid Table 5 Dark - Accent 6"/>
    <w:basedOn w:val="649"/>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6" w:themeFillTint="34"/>
    </w:tblPr>
    <w:tblStylePr w:type="band1Horz">
      <w:tcPr>
        <w:shd w:val="clear" w:color="auto" w:fill="FFFFFF" w:themeFill="accent6" w:themeFillTint="75"/>
      </w:tcPr>
    </w:tblStylePr>
    <w:tblStylePr w:type="band1Vert">
      <w:tcPr>
        <w:shd w:val="clear" w:color="auto" w:fill="FFFFFF" w:themeFill="accent6" w:themeFillTint="75"/>
      </w:tcPr>
    </w:tblStylePr>
    <w:tblStylePr w:type="firstCol">
      <w:rPr>
        <w:rFonts w:ascii="Arial" w:hAnsi="Arial"/>
        <w:b/>
        <w:color w:val="FFFFFF"/>
        <w:sz w:val="22"/>
      </w:rPr>
      <w:tcPr>
        <w:shd w:val="clear" w:color="auto" w:fill="FFFFFF" w:themeFill="accent6"/>
      </w:tcPr>
    </w:tblStylePr>
    <w:tblStylePr w:type="firstRow">
      <w:rPr>
        <w:rFonts w:ascii="Arial" w:hAnsi="Arial"/>
        <w:b/>
        <w:color w:val="FFFFFF"/>
        <w:sz w:val="22"/>
      </w:rPr>
      <w:tcPr>
        <w:shd w:val="clear" w:color="auto" w:fill="FFFFFF" w:themeFill="accent6"/>
      </w:tcPr>
    </w:tblStylePr>
    <w:tblStylePr w:type="lastCol">
      <w:rPr>
        <w:rFonts w:ascii="Arial" w:hAnsi="Arial"/>
        <w:b/>
        <w:color w:val="FFFFFF"/>
        <w:sz w:val="22"/>
      </w:rPr>
      <w:tcPr>
        <w:shd w:val="clear" w:color="auto" w:fill="FFFFFF" w:themeFill="accent6"/>
      </w:tcPr>
    </w:tblStylePr>
    <w:tblStylePr w:type="lastRow">
      <w:rPr>
        <w:rFonts w:ascii="Arial" w:hAnsi="Arial"/>
        <w:b/>
        <w:color w:val="FFFFFF"/>
        <w:sz w:val="22"/>
      </w:rPr>
      <w:tcPr>
        <w:shd w:val="clear" w:color="auto" w:fill="FFFFFF" w:themeFill="accent6"/>
        <w:tcBorders>
          <w:top w:val="single" w:color="000000" w:sz="4" w:space="0" w:themeColor="light1"/>
        </w:tcBorders>
      </w:tcPr>
    </w:tblStylePr>
  </w:style>
  <w:style w:type="table" w:styleId="541">
    <w:name w:val="Grid Table 6 Colorful"/>
    <w:basedOn w:val="649"/>
    <w:uiPriority w:val="99"/>
    <w:pPr>
      <w:spacing w:lineRule="auto" w:line="240" w:after="0"/>
    </w:pPr>
    <w:tblPr>
      <w:tblStyleRowBandSize w:val="1"/>
      <w:tblStyleColBandSize w:val="1"/>
      <w:tblInd w:w="0" w:type="dxa"/>
      <w:tblBorders>
        <w:left w:val="single" w:color="000000" w:sz="4" w:space="0" w:themeColor="text1" w:themeTint="80"/>
        <w:top w:val="single" w:color="000000" w:sz="4" w:space="0" w:themeColor="text1" w:themeTint="80"/>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04040" w:themeColor="text1" w:themeTint="80" w:themeShade="95"/>
        <w:sz w:val="22"/>
      </w:rPr>
      <w:tcPr>
        <w:shd w:val="clear" w:color="auto" w:fill="FFFFFF" w:themeFill="text1" w:themeFillTint="34"/>
      </w:tcPr>
    </w:tblStylePr>
    <w:tblStylePr w:type="band1Vert">
      <w:tcPr>
        <w:shd w:val="clear" w:color="auto" w:fill="FFFFFF"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sz="12" w:space="0" w:themeColor="text1" w:themeTint="8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542">
    <w:name w:val="Grid Table 6 Colorful - Accent 1"/>
    <w:basedOn w:val="649"/>
    <w:uiPriority w:val="99"/>
    <w:pPr>
      <w:spacing w:lineRule="auto" w:line="240" w:after="0"/>
    </w:pPr>
    <w:tblPr>
      <w:tblStyleRowBandSize w:val="1"/>
      <w:tblStyleColBandSize w:val="1"/>
      <w:tblInd w:w="0" w:type="dxa"/>
      <w:tblBorders>
        <w:left w:val="single" w:color="000000" w:sz="4" w:space="0" w:themeColor="accent1" w:themeTint="80"/>
        <w:top w:val="single" w:color="000000" w:sz="4" w:space="0" w:themeColor="accent1" w:themeTint="80"/>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404040" w:themeColor="accent1" w:themeTint="80" w:themeShade="95"/>
        <w:sz w:val="22"/>
      </w:rPr>
      <w:tcPr>
        <w:shd w:val="clear" w:color="auto" w:fill="FFFFFF" w:themeFill="accent1" w:themeFillTint="34"/>
      </w:tcPr>
    </w:tblStylePr>
    <w:tblStylePr w:type="band1Vert">
      <w:tcPr>
        <w:shd w:val="clear" w:color="auto" w:fill="FFFFFF"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sz="12" w:space="0" w:themeColor="accent1" w:themeTint="8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543">
    <w:name w:val="Grid Table 6 Colorful - Accent 2"/>
    <w:basedOn w:val="649"/>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themeColor="accent2" w:themeTint="97" w:themeShade="95"/>
        <w:sz w:val="22"/>
      </w:rPr>
      <w:tcPr>
        <w:shd w:val="clear" w:color="auto" w:fill="FFFFFF" w:themeFill="accent2" w:themeFillTint="32"/>
      </w:tcPr>
    </w:tblStylePr>
    <w:tblStylePr w:type="band1Vert">
      <w:tcPr>
        <w:shd w:val="clear" w:color="auto" w:fill="FFFFFF"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12"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544">
    <w:name w:val="Grid Table 6 Colorful - Accent 3"/>
    <w:basedOn w:val="649"/>
    <w:uiPriority w:val="99"/>
    <w:pPr>
      <w:spacing w:lineRule="auto" w:line="240" w:after="0"/>
    </w:pPr>
    <w:tblPr>
      <w:tblStyleRowBandSize w:val="1"/>
      <w:tblStyleColBandSize w:val="1"/>
      <w:tblInd w:w="0" w:type="dxa"/>
      <w:tbl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themeColor="accent3" w:themeTint="FE" w:themeShade="95"/>
        <w:sz w:val="22"/>
      </w:rPr>
      <w:tcPr>
        <w:shd w:val="clear" w:color="auto" w:fill="FFFFFF" w:themeFill="accent3" w:themeFillTint="34"/>
      </w:tcPr>
    </w:tblStylePr>
    <w:tblStylePr w:type="band1Vert">
      <w:tcPr>
        <w:shd w:val="clear" w:color="auto" w:fill="FFFFFF"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sz="12" w:space="0" w:themeColor="accent3" w:themeTint="FE"/>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545">
    <w:name w:val="Grid Table 6 Colorful - Accent 4"/>
    <w:basedOn w:val="649"/>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themeColor="accent4" w:themeTint="9A" w:themeShade="95"/>
        <w:sz w:val="22"/>
      </w:rPr>
      <w:tcPr>
        <w:shd w:val="clear" w:color="auto" w:fill="FFFFFF" w:themeFill="accent4" w:themeFillTint="34"/>
      </w:tcPr>
    </w:tblStylePr>
    <w:tblStylePr w:type="band1Vert">
      <w:tcPr>
        <w:shd w:val="clear" w:color="auto" w:fill="FFFFFF"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12"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546">
    <w:name w:val="Grid Table 6 Colorful - Accent 5"/>
    <w:basedOn w:val="649"/>
    <w:uiPriority w:val="99"/>
    <w:pPr>
      <w:spacing w:lineRule="auto" w:line="240" w:after="0"/>
    </w:pPr>
    <w:tblPr>
      <w:tblStyleRowBandSize w:val="1"/>
      <w:tblStyleColBandSize w:val="1"/>
      <w:tblInd w:w="0" w:type="dxa"/>
      <w:tblBorders>
        <w:left w:val="single" w:color="000000" w:sz="4" w:space="0" w:themeColor="accent5"/>
        <w:top w:val="single" w:color="000000" w:sz="4" w:space="0" w:themeColor="accent5"/>
        <w:right w:val="single" w:color="000000" w:sz="4" w:space="0" w:themeColor="accent5"/>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themeColor="accent5" w:themeShade="95"/>
        <w:sz w:val="22"/>
      </w:rPr>
      <w:tcPr>
        <w:shd w:val="clear" w:color="auto" w:fill="FFFFFF" w:themeFill="accent5" w:themeFillTint="34"/>
      </w:tcPr>
    </w:tblStylePr>
    <w:tblStylePr w:type="band1Vert">
      <w:tcPr>
        <w:shd w:val="clear" w:color="auto" w:fill="FFFFFF"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sz="12" w:space="0" w:themeColor="accent5"/>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547">
    <w:name w:val="Grid Table 6 Colorful - Accent 6"/>
    <w:basedOn w:val="649"/>
    <w:uiPriority w:val="99"/>
    <w:pPr>
      <w:spacing w:lineRule="auto" w:line="240" w:after="0"/>
    </w:pPr>
    <w:tblPr>
      <w:tblStyleRowBandSize w:val="1"/>
      <w:tblStyleColBandSize w:val="1"/>
      <w:tblInd w:w="0" w:type="dxa"/>
      <w:tblBorders>
        <w:left w:val="single" w:color="000000" w:sz="4" w:space="0" w:themeColor="accent6"/>
        <w:top w:val="single" w:color="000000" w:sz="4" w:space="0" w:themeColor="accent6"/>
        <w:right w:val="single" w:color="000000" w:sz="4" w:space="0" w:themeColor="accent6"/>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themeColor="accent5" w:themeShade="95"/>
        <w:sz w:val="22"/>
      </w:rPr>
      <w:tcPr>
        <w:shd w:val="clear" w:color="auto" w:fill="FFFFFF" w:themeFill="accent6" w:themeFillTint="34"/>
      </w:tcPr>
    </w:tblStylePr>
    <w:tblStylePr w:type="band1Vert">
      <w:tcPr>
        <w:shd w:val="clear" w:color="auto" w:fill="FFFFFF"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sz="12" w:space="0" w:themeColor="accent6"/>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548">
    <w:name w:val="Grid Table 7 Colorful"/>
    <w:basedOn w:val="649"/>
    <w:uiPriority w:val="99"/>
    <w:pPr>
      <w:spacing w:lineRule="auto" w:line="240" w:after="0"/>
    </w:pPr>
    <w:tblPr>
      <w:tblStyleRowBandSize w:val="1"/>
      <w:tblStyleColBandSize w:val="1"/>
      <w:tblInd w:w="0" w:type="dxa"/>
      <w:tblBorders>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A4A4A" w:themeColor="text1" w:themeTint="80" w:themeShade="95"/>
        <w:sz w:val="22"/>
      </w:rPr>
      <w:tcPr>
        <w:shd w:val="clear" w:color="auto" w:fill="FFFFFF" w:themeFill="text1" w:themeFillTint="0D"/>
      </w:tcPr>
    </w:tblStylePr>
    <w:tblStylePr w:type="band1Vert">
      <w:tcPr>
        <w:shd w:val="clear" w:color="auto" w:fill="FFFFFF"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auto" w:fill="FFFFFF"/>
        <w:tcBorders>
          <w:left w:val="none" w:color="000000" w:sz="4" w:space="0"/>
          <w:top w:val="none" w:color="000000" w:sz="4" w:space="0"/>
          <w:right w:val="single" w:color="000000" w:sz="4" w:space="0" w:themeColor="text1" w:themeTint="80"/>
          <w:bottom w:val="none" w:color="000000" w:sz="4" w:space="0"/>
        </w:tcBorders>
      </w:tcPr>
    </w:tblStylePr>
    <w:tblStylePr w:type="firstRow">
      <w:rPr>
        <w:rFonts w:ascii="Arial" w:hAnsi="Arial"/>
        <w:b/>
        <w:color w:val="4A4A4A" w:themeColor="text1" w:themeTint="80"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text1" w:themeTint="80"/>
        </w:tcBorders>
      </w:tcPr>
    </w:tblStylePr>
    <w:tblStylePr w:type="lastCol">
      <w:rPr>
        <w:rFonts w:ascii="Arial" w:hAnsi="Arial"/>
        <w:i/>
        <w:color w:val="4A4A4A" w:themeColor="text1" w:themeTint="80" w:themeShade="95"/>
        <w:sz w:val="22"/>
      </w:rPr>
      <w:tcPr>
        <w:shd w:val="clear" w:color="auto" w:fill="FFFFFF"/>
        <w:tcBorders>
          <w:left w:val="single" w:color="000000" w:sz="4" w:space="0" w:themeColor="text1" w:themeTint="80"/>
          <w:top w:val="none" w:color="000000" w:sz="4" w:space="0"/>
          <w:right w:val="none" w:color="000000" w:sz="4" w:space="0"/>
          <w:bottom w:val="none" w:color="000000" w:sz="4" w:space="0"/>
        </w:tcBorders>
      </w:tcPr>
    </w:tblStylePr>
    <w:tblStylePr w:type="lastRow">
      <w:rPr>
        <w:rFonts w:ascii="Arial" w:hAnsi="Arial"/>
        <w:b/>
        <w:color w:val="4A4A4A" w:themeColor="text1" w:themeTint="80" w:themeShade="95"/>
        <w:sz w:val="22"/>
      </w:rPr>
      <w:tcPr>
        <w:shd w:val="clear" w:color="auto" w:fill="FFFFFF" w:themeFill="light1"/>
        <w:tcBorders>
          <w:left w:val="none" w:color="000000" w:sz="4" w:space="0"/>
          <w:top w:val="single" w:color="000000" w:sz="4" w:space="0" w:themeColor="text1" w:themeTint="80"/>
          <w:right w:val="none" w:color="000000" w:sz="4" w:space="0"/>
          <w:bottom w:val="none" w:color="000000" w:sz="4" w:space="0"/>
        </w:tcBorders>
      </w:tcPr>
    </w:tblStylePr>
  </w:style>
  <w:style w:type="table" w:styleId="549">
    <w:name w:val="Grid Table 7 Colorful - Accent 1"/>
    <w:basedOn w:val="649"/>
    <w:uiPriority w:val="99"/>
    <w:pPr>
      <w:spacing w:lineRule="auto" w:line="240" w:after="0"/>
    </w:pPr>
    <w:tblPr>
      <w:tblStyleRowBandSize w:val="1"/>
      <w:tblStyleColBandSize w:val="1"/>
      <w:tblInd w:w="0" w:type="dxa"/>
      <w:tblBorders>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317BBA" w:themeColor="accent1" w:themeTint="80" w:themeShade="95"/>
        <w:sz w:val="22"/>
      </w:rPr>
      <w:tcPr>
        <w:shd w:val="clear" w:color="auto" w:fill="FFFFFF" w:themeFill="accent1" w:themeFillTint="34"/>
      </w:tcPr>
    </w:tblStylePr>
    <w:tblStylePr w:type="band1Vert">
      <w:tcPr>
        <w:shd w:val="clear" w:color="auto" w:fill="FFFFFF"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auto" w:fill="FFFFFF"/>
        <w:tcBorders>
          <w:left w:val="none" w:color="000000" w:sz="4" w:space="0"/>
          <w:top w:val="none" w:color="000000" w:sz="4" w:space="0"/>
          <w:right w:val="single" w:color="000000" w:sz="4" w:space="0" w:themeColor="accent1" w:themeTint="80"/>
          <w:bottom w:val="none" w:color="000000" w:sz="4" w:space="0"/>
        </w:tcBorders>
      </w:tcPr>
    </w:tblStylePr>
    <w:tblStylePr w:type="firstRow">
      <w:rPr>
        <w:rFonts w:ascii="Arial" w:hAnsi="Arial"/>
        <w:b/>
        <w:color w:val="317BBA" w:themeColor="accent1" w:themeTint="80"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1" w:themeTint="80"/>
        </w:tcBorders>
      </w:tcPr>
    </w:tblStylePr>
    <w:tblStylePr w:type="lastCol">
      <w:rPr>
        <w:rFonts w:ascii="Arial" w:hAnsi="Arial"/>
        <w:i/>
        <w:color w:val="317BBA" w:themeColor="accent1" w:themeTint="80" w:themeShade="95"/>
        <w:sz w:val="22"/>
      </w:rPr>
      <w:tcPr>
        <w:shd w:val="clear" w:color="auto" w:fill="FFFFFF"/>
        <w:tcBorders>
          <w:left w:val="single" w:color="000000" w:sz="4" w:space="0" w:themeColor="accent1" w:themeTint="80"/>
          <w:top w:val="none" w:color="000000" w:sz="4" w:space="0"/>
          <w:right w:val="none" w:color="000000" w:sz="4" w:space="0"/>
          <w:bottom w:val="none" w:color="000000" w:sz="4" w:space="0"/>
        </w:tcBorders>
      </w:tcPr>
    </w:tblStylePr>
    <w:tblStylePr w:type="lastRow">
      <w:rPr>
        <w:rFonts w:ascii="Arial" w:hAnsi="Arial"/>
        <w:b/>
        <w:color w:val="317BBA" w:themeColor="accent1" w:themeTint="80" w:themeShade="95"/>
        <w:sz w:val="22"/>
      </w:rPr>
      <w:tcPr>
        <w:shd w:val="clear" w:color="auto" w:fill="FFFFFF" w:themeFill="light1"/>
        <w:tcBorders>
          <w:left w:val="none" w:color="000000" w:sz="4" w:space="0"/>
          <w:top w:val="single" w:color="000000" w:sz="4" w:space="0" w:themeColor="accent1" w:themeTint="80"/>
          <w:right w:val="none" w:color="000000" w:sz="4" w:space="0"/>
          <w:bottom w:val="none" w:color="000000" w:sz="4" w:space="0"/>
        </w:tcBorders>
      </w:tcPr>
    </w:tblStylePr>
  </w:style>
  <w:style w:type="table" w:styleId="550">
    <w:name w:val="Grid Table 7 Colorful - Accent 2"/>
    <w:basedOn w:val="649"/>
    <w:uiPriority w:val="99"/>
    <w:pPr>
      <w:spacing w:lineRule="auto" w:line="240" w:after="0"/>
    </w:pPr>
    <w:tblPr>
      <w:tblStyleRowBandSize w:val="1"/>
      <w:tblStyleColBandSize w:val="1"/>
      <w:tblInd w:w="0" w:type="dxa"/>
      <w:tblBorders>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C95712" w:themeColor="accent2" w:themeTint="97" w:themeShade="95"/>
        <w:sz w:val="22"/>
      </w:rPr>
      <w:tcPr>
        <w:shd w:val="clear" w:color="auto" w:fill="FFFFFF" w:themeFill="accent2" w:themeFillTint="32"/>
      </w:tcPr>
    </w:tblStylePr>
    <w:tblStylePr w:type="band1Vert">
      <w:tcPr>
        <w:shd w:val="clear" w:color="auto" w:fill="FFFFFF"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auto" w:fill="FFFFFF"/>
        <w:tcBorders>
          <w:left w:val="none" w:color="000000" w:sz="4" w:space="0"/>
          <w:top w:val="none" w:color="000000" w:sz="4" w:space="0"/>
          <w:right w:val="single" w:color="000000" w:sz="4" w:space="0" w:themeColor="accent2" w:themeTint="97"/>
          <w:bottom w:val="none" w:color="000000" w:sz="4" w:space="0"/>
        </w:tcBorders>
      </w:tcPr>
    </w:tblStylePr>
    <w:tblStylePr w:type="firstRow">
      <w:rPr>
        <w:rFonts w:ascii="Arial" w:hAnsi="Arial"/>
        <w:b/>
        <w:color w:val="C95712" w:themeColor="accent2" w:themeTint="97"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2" w:themeTint="97"/>
        </w:tcBorders>
      </w:tcPr>
    </w:tblStylePr>
    <w:tblStylePr w:type="lastCol">
      <w:rPr>
        <w:rFonts w:ascii="Arial" w:hAnsi="Arial"/>
        <w:i/>
        <w:color w:val="C95712" w:themeColor="accent2" w:themeTint="97" w:themeShade="95"/>
        <w:sz w:val="22"/>
      </w:rPr>
      <w:tcPr>
        <w:shd w:val="clear" w:color="auto" w:fill="FFFFFF"/>
        <w:tcBorders>
          <w:left w:val="single" w:color="000000" w:sz="4" w:space="0" w:themeColor="accent2" w:themeTint="97"/>
          <w:top w:val="none" w:color="000000" w:sz="4" w:space="0"/>
          <w:right w:val="none" w:color="000000" w:sz="4" w:space="0"/>
          <w:bottom w:val="none" w:color="000000" w:sz="4" w:space="0"/>
        </w:tcBorders>
      </w:tcPr>
    </w:tblStylePr>
    <w:tblStylePr w:type="lastRow">
      <w:rPr>
        <w:rFonts w:ascii="Arial" w:hAnsi="Arial"/>
        <w:b/>
        <w:color w:val="C95712" w:themeColor="accent2" w:themeTint="97" w:themeShade="95"/>
        <w:sz w:val="22"/>
      </w:rPr>
      <w:tcPr>
        <w:shd w:val="clear" w:color="auto" w:fill="FFFFFF" w:themeFill="light1"/>
        <w:tcBorders>
          <w:left w:val="none" w:color="000000" w:sz="4" w:space="0"/>
          <w:top w:val="single" w:color="000000" w:sz="4" w:space="0" w:themeColor="accent2" w:themeTint="97"/>
          <w:right w:val="none" w:color="000000" w:sz="4" w:space="0"/>
          <w:bottom w:val="none" w:color="000000" w:sz="4" w:space="0"/>
        </w:tcBorders>
      </w:tcPr>
    </w:tblStylePr>
  </w:style>
  <w:style w:type="table" w:styleId="551">
    <w:name w:val="Grid Table 7 Colorful - Accent 3"/>
    <w:basedOn w:val="649"/>
    <w:uiPriority w:val="99"/>
    <w:pPr>
      <w:spacing w:lineRule="auto" w:line="240" w:after="0"/>
    </w:pPr>
    <w:tblPr>
      <w:tblStyleRowBandSize w:val="1"/>
      <w:tblStyleColBandSize w:val="1"/>
      <w:tblInd w:w="0" w:type="dxa"/>
      <w:tblBorders>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606060" w:themeColor="accent3" w:themeTint="FE" w:themeShade="95"/>
        <w:sz w:val="22"/>
      </w:rPr>
      <w:tcPr>
        <w:shd w:val="clear" w:color="auto" w:fill="FFFFFF" w:themeFill="accent3" w:themeFillTint="34"/>
      </w:tcPr>
    </w:tblStylePr>
    <w:tblStylePr w:type="band1Vert">
      <w:tcPr>
        <w:shd w:val="clear" w:color="auto" w:fill="FFFFFF"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auto" w:fill="FFFFFF"/>
        <w:tcBorders>
          <w:left w:val="none" w:color="000000" w:sz="4" w:space="0"/>
          <w:top w:val="none" w:color="000000" w:sz="4" w:space="0"/>
          <w:right w:val="single" w:color="000000" w:sz="4" w:space="0" w:themeColor="accent3" w:themeTint="FE"/>
          <w:bottom w:val="none" w:color="000000" w:sz="4" w:space="0"/>
        </w:tcBorders>
      </w:tcPr>
    </w:tblStylePr>
    <w:tblStylePr w:type="firstRow">
      <w:rPr>
        <w:rFonts w:ascii="Arial" w:hAnsi="Arial"/>
        <w:b/>
        <w:color w:val="606060" w:themeColor="accent3" w:themeTint="FE"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3" w:themeTint="FE"/>
        </w:tcBorders>
      </w:tcPr>
    </w:tblStylePr>
    <w:tblStylePr w:type="lastCol">
      <w:rPr>
        <w:rFonts w:ascii="Arial" w:hAnsi="Arial"/>
        <w:i/>
        <w:color w:val="606060" w:themeColor="accent3" w:themeTint="FE" w:themeShade="95"/>
        <w:sz w:val="22"/>
      </w:rPr>
      <w:tcPr>
        <w:shd w:val="clear" w:color="auto" w:fill="FFFFFF"/>
        <w:tcBorders>
          <w:left w:val="single" w:color="000000" w:sz="4" w:space="0" w:themeColor="accent3" w:themeTint="FE"/>
          <w:top w:val="none" w:color="000000" w:sz="4" w:space="0"/>
          <w:right w:val="none" w:color="000000" w:sz="4" w:space="0"/>
          <w:bottom w:val="none" w:color="000000" w:sz="4" w:space="0"/>
        </w:tcBorders>
      </w:tcPr>
    </w:tblStylePr>
    <w:tblStylePr w:type="lastRow">
      <w:rPr>
        <w:rFonts w:ascii="Arial" w:hAnsi="Arial"/>
        <w:b/>
        <w:color w:val="606060" w:themeColor="accent3" w:themeTint="FE" w:themeShade="95"/>
        <w:sz w:val="22"/>
      </w:rPr>
      <w:tcPr>
        <w:shd w:val="clear" w:color="auto" w:fill="FFFFFF" w:themeFill="light1"/>
        <w:tcBorders>
          <w:left w:val="none" w:color="000000" w:sz="4" w:space="0"/>
          <w:top w:val="single" w:color="000000" w:sz="4" w:space="0" w:themeColor="accent3" w:themeTint="FE"/>
          <w:right w:val="none" w:color="000000" w:sz="4" w:space="0"/>
          <w:bottom w:val="none" w:color="000000" w:sz="4" w:space="0"/>
        </w:tcBorders>
      </w:tcPr>
    </w:tblStylePr>
  </w:style>
  <w:style w:type="table" w:styleId="552">
    <w:name w:val="Grid Table 7 Colorful - Accent 4"/>
    <w:basedOn w:val="649"/>
    <w:uiPriority w:val="99"/>
    <w:pPr>
      <w:spacing w:lineRule="auto" w:line="240" w:after="0"/>
    </w:pPr>
    <w:tblPr>
      <w:tblStyleRowBandSize w:val="1"/>
      <w:tblStyleColBandSize w:val="1"/>
      <w:tblInd w:w="0" w:type="dxa"/>
      <w:tblBorders>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CD9600" w:themeColor="accent4" w:themeTint="9A" w:themeShade="95"/>
        <w:sz w:val="22"/>
      </w:rPr>
      <w:tcPr>
        <w:shd w:val="clear" w:color="auto" w:fill="FFFFFF" w:themeFill="accent4" w:themeFillTint="34"/>
      </w:tcPr>
    </w:tblStylePr>
    <w:tblStylePr w:type="band1Vert">
      <w:tcPr>
        <w:shd w:val="clear" w:color="auto" w:fill="FFFFFF"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auto" w:fill="FFFFFF"/>
        <w:tcBorders>
          <w:left w:val="none" w:color="000000" w:sz="4" w:space="0"/>
          <w:top w:val="none" w:color="000000" w:sz="4" w:space="0"/>
          <w:right w:val="single" w:color="000000" w:sz="4" w:space="0" w:themeColor="accent4" w:themeTint="9A"/>
          <w:bottom w:val="none" w:color="000000" w:sz="4" w:space="0"/>
        </w:tcBorders>
      </w:tcPr>
    </w:tblStylePr>
    <w:tblStylePr w:type="firstRow">
      <w:rPr>
        <w:rFonts w:ascii="Arial" w:hAnsi="Arial"/>
        <w:b/>
        <w:color w:val="CD9600" w:themeColor="accent4" w:themeTint="9A"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4" w:themeTint="9A"/>
        </w:tcBorders>
      </w:tcPr>
    </w:tblStylePr>
    <w:tblStylePr w:type="lastCol">
      <w:rPr>
        <w:rFonts w:ascii="Arial" w:hAnsi="Arial"/>
        <w:i/>
        <w:color w:val="CD9600" w:themeColor="accent4" w:themeTint="9A" w:themeShade="95"/>
        <w:sz w:val="22"/>
      </w:rPr>
      <w:tcPr>
        <w:shd w:val="clear" w:color="auto" w:fill="FFFFFF"/>
        <w:tcBorders>
          <w:left w:val="single" w:color="000000" w:sz="4" w:space="0" w:themeColor="accent4" w:themeTint="9A"/>
          <w:top w:val="none" w:color="000000" w:sz="4" w:space="0"/>
          <w:right w:val="none" w:color="000000" w:sz="4" w:space="0"/>
          <w:bottom w:val="none" w:color="000000" w:sz="4" w:space="0"/>
        </w:tcBorders>
      </w:tcPr>
    </w:tblStylePr>
    <w:tblStylePr w:type="lastRow">
      <w:rPr>
        <w:rFonts w:ascii="Arial" w:hAnsi="Arial"/>
        <w:b/>
        <w:color w:val="CD9600" w:themeColor="accent4" w:themeTint="9A" w:themeShade="95"/>
        <w:sz w:val="22"/>
      </w:rPr>
      <w:tcPr>
        <w:shd w:val="clear" w:color="auto" w:fill="FFFFFF" w:themeFill="light1"/>
        <w:tcBorders>
          <w:left w:val="none" w:color="000000" w:sz="4" w:space="0"/>
          <w:top w:val="single" w:color="000000" w:sz="4" w:space="0" w:themeColor="accent4" w:themeTint="9A"/>
          <w:right w:val="none" w:color="000000" w:sz="4" w:space="0"/>
          <w:bottom w:val="none" w:color="000000" w:sz="4" w:space="0"/>
        </w:tcBorders>
      </w:tcPr>
    </w:tblStylePr>
  </w:style>
  <w:style w:type="table" w:styleId="553">
    <w:name w:val="Grid Table 7 Colorful - Accent 5"/>
    <w:basedOn w:val="649"/>
    <w:uiPriority w:val="99"/>
    <w:pPr>
      <w:spacing w:lineRule="auto" w:line="240" w:after="0"/>
    </w:pPr>
    <w:tblPr>
      <w:tblStyleRowBandSize w:val="1"/>
      <w:tblStyleColBandSize w:val="1"/>
      <w:tblInd w:w="0" w:type="dxa"/>
      <w:tblBorders>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254374" w:themeColor="accent5" w:themeShade="95"/>
        <w:sz w:val="22"/>
      </w:rPr>
      <w:tcPr>
        <w:shd w:val="clear" w:color="auto" w:fill="FFFFFF" w:themeFill="accent5" w:themeFillTint="34"/>
      </w:tcPr>
    </w:tblStylePr>
    <w:tblStylePr w:type="band1Vert">
      <w:tcPr>
        <w:shd w:val="clear" w:color="auto" w:fill="FFFFFF"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auto" w:fill="FFFFFF"/>
        <w:tcBorders>
          <w:left w:val="none" w:color="000000" w:sz="4" w:space="0"/>
          <w:top w:val="none" w:color="000000" w:sz="4" w:space="0"/>
          <w:right w:val="single" w:color="000000" w:sz="4" w:space="0" w:themeColor="accent5" w:themeTint="90"/>
          <w:bottom w:val="none" w:color="000000" w:sz="4" w:space="0"/>
        </w:tcBorders>
      </w:tcPr>
    </w:tblStylePr>
    <w:tblStylePr w:type="firstRow">
      <w:rPr>
        <w:rFonts w:ascii="Arial" w:hAnsi="Arial"/>
        <w:b/>
        <w:color w:val="254374" w:themeColor="accent5"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5" w:themeTint="90"/>
        </w:tcBorders>
      </w:tcPr>
    </w:tblStylePr>
    <w:tblStylePr w:type="lastCol">
      <w:rPr>
        <w:rFonts w:ascii="Arial" w:hAnsi="Arial"/>
        <w:i/>
        <w:color w:val="254374" w:themeColor="accent5" w:themeShade="95"/>
        <w:sz w:val="22"/>
      </w:rPr>
      <w:tcPr>
        <w:shd w:val="clear" w:color="auto" w:fill="FFFFFF"/>
        <w:tcBorders>
          <w:left w:val="single" w:color="000000" w:sz="4" w:space="0" w:themeColor="accent5" w:themeTint="90"/>
          <w:top w:val="none" w:color="000000" w:sz="4" w:space="0"/>
          <w:right w:val="none" w:color="000000" w:sz="4" w:space="0"/>
          <w:bottom w:val="none" w:color="000000" w:sz="4" w:space="0"/>
        </w:tcBorders>
      </w:tcPr>
    </w:tblStylePr>
    <w:tblStylePr w:type="lastRow">
      <w:rPr>
        <w:rFonts w:ascii="Arial" w:hAnsi="Arial"/>
        <w:b/>
        <w:color w:val="254374" w:themeColor="accent5" w:themeShade="95"/>
        <w:sz w:val="22"/>
      </w:rPr>
      <w:tcPr>
        <w:shd w:val="clear" w:color="auto" w:fill="FFFFFF" w:themeFill="light1"/>
        <w:tcBorders>
          <w:left w:val="none" w:color="000000" w:sz="4" w:space="0"/>
          <w:top w:val="single" w:color="000000" w:sz="4" w:space="0" w:themeColor="accent5" w:themeTint="90"/>
          <w:right w:val="none" w:color="000000" w:sz="4" w:space="0"/>
          <w:bottom w:val="none" w:color="000000" w:sz="4" w:space="0"/>
        </w:tcBorders>
      </w:tcPr>
    </w:tblStylePr>
  </w:style>
  <w:style w:type="table" w:styleId="554">
    <w:name w:val="Grid Table 7 Colorful - Accent 6"/>
    <w:basedOn w:val="649"/>
    <w:uiPriority w:val="99"/>
    <w:pPr>
      <w:spacing w:lineRule="auto" w:line="240" w:after="0"/>
    </w:pPr>
    <w:tblPr>
      <w:tblStyleRowBandSize w:val="1"/>
      <w:tblStyleColBandSize w:val="1"/>
      <w:tblInd w:w="0" w:type="dxa"/>
      <w:tblBorders>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26429" w:themeColor="accent6" w:themeShade="95"/>
        <w:sz w:val="22"/>
      </w:rPr>
      <w:tcPr>
        <w:shd w:val="clear" w:color="auto" w:fill="FFFFFF" w:themeFill="accent6" w:themeFillTint="34"/>
      </w:tcPr>
    </w:tblStylePr>
    <w:tblStylePr w:type="band1Vert">
      <w:tcPr>
        <w:shd w:val="clear" w:color="auto" w:fill="FFFFFF"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auto" w:fill="FFFFFF"/>
        <w:tcBorders>
          <w:left w:val="none" w:color="000000" w:sz="4" w:space="0"/>
          <w:top w:val="none" w:color="000000" w:sz="4" w:space="0"/>
          <w:right w:val="single" w:color="000000" w:sz="4" w:space="0" w:themeColor="accent6" w:themeTint="90"/>
          <w:bottom w:val="none" w:color="000000" w:sz="4" w:space="0"/>
        </w:tcBorders>
      </w:tcPr>
    </w:tblStylePr>
    <w:tblStylePr w:type="firstRow">
      <w:rPr>
        <w:rFonts w:ascii="Arial" w:hAnsi="Arial"/>
        <w:b/>
        <w:color w:val="426429" w:themeColor="accent6"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6" w:themeTint="90"/>
        </w:tcBorders>
      </w:tcPr>
    </w:tblStylePr>
    <w:tblStylePr w:type="lastCol">
      <w:rPr>
        <w:rFonts w:ascii="Arial" w:hAnsi="Arial"/>
        <w:i/>
        <w:color w:val="426429" w:themeColor="accent6" w:themeShade="95"/>
        <w:sz w:val="22"/>
      </w:rPr>
      <w:tcPr>
        <w:shd w:val="clear" w:color="auto" w:fill="FFFFFF"/>
        <w:tcBorders>
          <w:left w:val="single" w:color="000000" w:sz="4" w:space="0" w:themeColor="accent6" w:themeTint="90"/>
          <w:top w:val="none" w:color="000000" w:sz="4" w:space="0"/>
          <w:right w:val="none" w:color="000000" w:sz="4" w:space="0"/>
          <w:bottom w:val="none" w:color="000000" w:sz="4" w:space="0"/>
        </w:tcBorders>
      </w:tcPr>
    </w:tblStylePr>
    <w:tblStylePr w:type="lastRow">
      <w:rPr>
        <w:rFonts w:ascii="Arial" w:hAnsi="Arial"/>
        <w:b/>
        <w:color w:val="426429" w:themeColor="accent6" w:themeShade="95"/>
        <w:sz w:val="22"/>
      </w:rPr>
      <w:tcPr>
        <w:shd w:val="clear" w:color="auto" w:fill="FFFFFF" w:themeFill="light1"/>
        <w:tcBorders>
          <w:left w:val="none" w:color="000000" w:sz="4" w:space="0"/>
          <w:top w:val="single" w:color="000000" w:sz="4" w:space="0" w:themeColor="accent6" w:themeTint="90"/>
          <w:right w:val="none" w:color="000000" w:sz="4" w:space="0"/>
          <w:bottom w:val="none" w:color="000000" w:sz="4" w:space="0"/>
        </w:tcBorders>
      </w:tcPr>
    </w:tblStylePr>
  </w:style>
  <w:style w:type="table" w:styleId="555">
    <w:name w:val="List Table 1 Light"/>
    <w:basedOn w:val="649"/>
    <w:uiPriority w:val="99"/>
    <w:pPr>
      <w:spacing w:lineRule="auto" w:line="240" w:after="0"/>
    </w:pPr>
    <w:tblPr>
      <w:tblStyleRowBandSize w:val="1"/>
      <w:tblStyleColBandSize w:val="1"/>
      <w:tblInd w:w="0" w:type="dxa"/>
    </w:tblPr>
    <w:tblStylePr w:type="band1Horz">
      <w:tcPr>
        <w:shd w:val="clear" w:color="auto" w:fill="FFFFFF" w:themeFill="text1" w:themeFillTint="40"/>
      </w:tcPr>
    </w:tblStylePr>
    <w:tblStylePr w:type="band1Vert">
      <w:tcPr>
        <w:shd w:val="clear" w:color="auto" w:fill="FFFFF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556">
    <w:name w:val="List Table 1 Light - Accent 1"/>
    <w:basedOn w:val="649"/>
    <w:uiPriority w:val="99"/>
    <w:pPr>
      <w:spacing w:lineRule="auto" w:line="240" w:after="0"/>
    </w:pPr>
    <w:tblPr>
      <w:tblStyleRowBandSize w:val="1"/>
      <w:tblStyleColBandSize w:val="1"/>
      <w:tblInd w:w="0" w:type="dxa"/>
    </w:tblPr>
    <w:tblStylePr w:type="band1Horz">
      <w:tcPr>
        <w:shd w:val="clear" w:color="auto" w:fill="FFFFFF" w:themeFill="accent1" w:themeFillTint="40"/>
      </w:tcPr>
    </w:tblStylePr>
    <w:tblStylePr w:type="band1Vert">
      <w:tcPr>
        <w:shd w:val="clear" w:color="auto" w:fill="FFFFFF"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1"/>
        </w:tcBorders>
      </w:tcPr>
    </w:tblStylePr>
    <w:tblStylePr w:type="lastCol">
      <w:rPr>
        <w:b/>
        <w:color w:val="404040"/>
      </w:rPr>
    </w:tblStylePr>
    <w:tblStylePr w:type="lastRow">
      <w:rPr>
        <w:b/>
        <w:color w:val="404040"/>
      </w:rPr>
      <w:tcPr>
        <w:tcBorders>
          <w:left w:val="none" w:color="000000" w:sz="4" w:space="0"/>
          <w:top w:val="single" w:color="000000" w:sz="4" w:space="0" w:themeColor="accent1"/>
          <w:right w:val="none" w:color="000000" w:sz="4" w:space="0"/>
          <w:bottom w:val="none" w:color="000000" w:sz="4" w:space="0"/>
        </w:tcBorders>
      </w:tcPr>
    </w:tblStylePr>
  </w:style>
  <w:style w:type="table" w:styleId="557">
    <w:name w:val="List Table 1 Light - Accent 2"/>
    <w:basedOn w:val="649"/>
    <w:uiPriority w:val="99"/>
    <w:pPr>
      <w:spacing w:lineRule="auto" w:line="240" w:after="0"/>
    </w:pPr>
    <w:tblPr>
      <w:tblStyleRowBandSize w:val="1"/>
      <w:tblStyleColBandSize w:val="1"/>
      <w:tblInd w:w="0" w:type="dxa"/>
    </w:tblPr>
    <w:tblStylePr w:type="band1Horz">
      <w:tcPr>
        <w:shd w:val="clear" w:color="auto" w:fill="FFFFFF" w:themeFill="accent2" w:themeFillTint="40"/>
      </w:tcPr>
    </w:tblStylePr>
    <w:tblStylePr w:type="band1Vert">
      <w:tcPr>
        <w:shd w:val="clear" w:color="auto" w:fill="FFFFFF"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2"/>
        </w:tcBorders>
      </w:tcPr>
    </w:tblStylePr>
    <w:tblStylePr w:type="lastCol">
      <w:rPr>
        <w:b/>
        <w:color w:val="404040"/>
      </w:rPr>
    </w:tblStylePr>
    <w:tblStylePr w:type="lastRow">
      <w:rPr>
        <w:b/>
        <w:color w:val="404040"/>
      </w:rPr>
      <w:tcPr>
        <w:tcBorders>
          <w:left w:val="none" w:color="000000" w:sz="4" w:space="0"/>
          <w:top w:val="single" w:color="000000" w:sz="4" w:space="0" w:themeColor="accent2"/>
          <w:right w:val="none" w:color="000000" w:sz="4" w:space="0"/>
          <w:bottom w:val="none" w:color="000000" w:sz="4" w:space="0"/>
        </w:tcBorders>
      </w:tcPr>
    </w:tblStylePr>
  </w:style>
  <w:style w:type="table" w:styleId="558">
    <w:name w:val="List Table 1 Light - Accent 3"/>
    <w:basedOn w:val="649"/>
    <w:uiPriority w:val="99"/>
    <w:pPr>
      <w:spacing w:lineRule="auto" w:line="240" w:after="0"/>
    </w:pPr>
    <w:tblPr>
      <w:tblStyleRowBandSize w:val="1"/>
      <w:tblStyleColBandSize w:val="1"/>
      <w:tblInd w:w="0" w:type="dxa"/>
    </w:tblPr>
    <w:tblStylePr w:type="band1Horz">
      <w:tcPr>
        <w:shd w:val="clear" w:color="auto" w:fill="FFFFFF" w:themeFill="accent3" w:themeFillTint="40"/>
      </w:tcPr>
    </w:tblStylePr>
    <w:tblStylePr w:type="band1Vert">
      <w:tcPr>
        <w:shd w:val="clear" w:color="auto" w:fill="FFFFFF"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3"/>
        </w:tcBorders>
      </w:tcPr>
    </w:tblStylePr>
    <w:tblStylePr w:type="lastCol">
      <w:rPr>
        <w:b/>
        <w:color w:val="404040"/>
      </w:rPr>
    </w:tblStylePr>
    <w:tblStylePr w:type="lastRow">
      <w:rPr>
        <w:b/>
        <w:color w:val="404040"/>
      </w:rPr>
      <w:tcPr>
        <w:tcBorders>
          <w:left w:val="none" w:color="000000" w:sz="4" w:space="0"/>
          <w:top w:val="single" w:color="000000" w:sz="4" w:space="0" w:themeColor="accent3"/>
          <w:right w:val="none" w:color="000000" w:sz="4" w:space="0"/>
          <w:bottom w:val="none" w:color="000000" w:sz="4" w:space="0"/>
        </w:tcBorders>
      </w:tcPr>
    </w:tblStylePr>
  </w:style>
  <w:style w:type="table" w:styleId="559">
    <w:name w:val="List Table 1 Light - Accent 4"/>
    <w:basedOn w:val="649"/>
    <w:uiPriority w:val="99"/>
    <w:pPr>
      <w:spacing w:lineRule="auto" w:line="240" w:after="0"/>
    </w:pPr>
    <w:tblPr>
      <w:tblStyleRowBandSize w:val="1"/>
      <w:tblStyleColBandSize w:val="1"/>
      <w:tblInd w:w="0" w:type="dxa"/>
    </w:tblPr>
    <w:tblStylePr w:type="band1Horz">
      <w:tcPr>
        <w:shd w:val="clear" w:color="auto" w:fill="FFFFFF" w:themeFill="accent4" w:themeFillTint="40"/>
      </w:tcPr>
    </w:tblStylePr>
    <w:tblStylePr w:type="band1Vert">
      <w:tcPr>
        <w:shd w:val="clear" w:color="auto" w:fill="FFFFFF"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4"/>
        </w:tcBorders>
      </w:tcPr>
    </w:tblStylePr>
    <w:tblStylePr w:type="lastCol">
      <w:rPr>
        <w:b/>
        <w:color w:val="404040"/>
      </w:rPr>
    </w:tblStylePr>
    <w:tblStylePr w:type="lastRow">
      <w:rPr>
        <w:b/>
        <w:color w:val="404040"/>
      </w:rPr>
      <w:tcPr>
        <w:tcBorders>
          <w:left w:val="none" w:color="000000" w:sz="4" w:space="0"/>
          <w:top w:val="single" w:color="000000" w:sz="4" w:space="0" w:themeColor="accent4"/>
          <w:right w:val="none" w:color="000000" w:sz="4" w:space="0"/>
          <w:bottom w:val="none" w:color="000000" w:sz="4" w:space="0"/>
        </w:tcBorders>
      </w:tcPr>
    </w:tblStylePr>
  </w:style>
  <w:style w:type="table" w:styleId="560">
    <w:name w:val="List Table 1 Light - Accent 5"/>
    <w:basedOn w:val="649"/>
    <w:uiPriority w:val="99"/>
    <w:pPr>
      <w:spacing w:lineRule="auto" w:line="240" w:after="0"/>
    </w:pPr>
    <w:tblPr>
      <w:tblStyleRowBandSize w:val="1"/>
      <w:tblStyleColBandSize w:val="1"/>
      <w:tblInd w:w="0" w:type="dxa"/>
    </w:tblPr>
    <w:tblStylePr w:type="band1Horz">
      <w:tcPr>
        <w:shd w:val="clear" w:color="auto" w:fill="FFFFFF" w:themeFill="accent5" w:themeFillTint="40"/>
      </w:tcPr>
    </w:tblStylePr>
    <w:tblStylePr w:type="band1Vert">
      <w:tcPr>
        <w:shd w:val="clear" w:color="auto" w:fill="FFFFFF"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5"/>
        </w:tcBorders>
      </w:tcPr>
    </w:tblStylePr>
    <w:tblStylePr w:type="lastCol">
      <w:rPr>
        <w:b/>
        <w:color w:val="404040"/>
      </w:rPr>
    </w:tblStylePr>
    <w:tblStylePr w:type="lastRow">
      <w:rPr>
        <w:b/>
        <w:color w:val="404040"/>
      </w:rPr>
      <w:tcPr>
        <w:tcBorders>
          <w:left w:val="none" w:color="000000" w:sz="4" w:space="0"/>
          <w:top w:val="single" w:color="000000" w:sz="4" w:space="0" w:themeColor="accent5"/>
          <w:right w:val="none" w:color="000000" w:sz="4" w:space="0"/>
          <w:bottom w:val="none" w:color="000000" w:sz="4" w:space="0"/>
        </w:tcBorders>
      </w:tcPr>
    </w:tblStylePr>
  </w:style>
  <w:style w:type="table" w:styleId="561">
    <w:name w:val="List Table 1 Light - Accent 6"/>
    <w:basedOn w:val="649"/>
    <w:uiPriority w:val="99"/>
    <w:pPr>
      <w:spacing w:lineRule="auto" w:line="240" w:after="0"/>
    </w:pPr>
    <w:tblPr>
      <w:tblStyleRowBandSize w:val="1"/>
      <w:tblStyleColBandSize w:val="1"/>
      <w:tblInd w:w="0" w:type="dxa"/>
    </w:tblPr>
    <w:tblStylePr w:type="band1Horz">
      <w:tcPr>
        <w:shd w:val="clear" w:color="auto" w:fill="FFFFFF" w:themeFill="accent6" w:themeFillTint="40"/>
      </w:tcPr>
    </w:tblStylePr>
    <w:tblStylePr w:type="band1Vert">
      <w:tcPr>
        <w:shd w:val="clear" w:color="auto" w:fill="FFFFFF"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6"/>
        </w:tcBorders>
      </w:tcPr>
    </w:tblStylePr>
    <w:tblStylePr w:type="lastCol">
      <w:rPr>
        <w:b/>
        <w:color w:val="404040"/>
      </w:rPr>
    </w:tblStylePr>
    <w:tblStylePr w:type="lastRow">
      <w:rPr>
        <w:b/>
        <w:color w:val="404040"/>
      </w:rPr>
      <w:tcPr>
        <w:tcBorders>
          <w:left w:val="none" w:color="000000" w:sz="4" w:space="0"/>
          <w:top w:val="single" w:color="000000" w:sz="4" w:space="0" w:themeColor="accent6"/>
          <w:right w:val="none" w:color="000000" w:sz="4" w:space="0"/>
          <w:bottom w:val="none" w:color="000000" w:sz="4" w:space="0"/>
        </w:tcBorders>
      </w:tcPr>
    </w:tblStylePr>
  </w:style>
  <w:style w:type="table" w:styleId="562">
    <w:name w:val="List Table 2"/>
    <w:basedOn w:val="649"/>
    <w:uiPriority w:val="99"/>
    <w:pPr>
      <w:spacing w:lineRule="auto" w:line="240" w:after="0"/>
    </w:pPr>
    <w:tblPr>
      <w:tblStyleRowBandSize w:val="1"/>
      <w:tblStyleColBandSize w:val="1"/>
      <w:tblInd w:w="0" w:type="dxa"/>
      <w:tblBorders>
        <w:top w:val="single" w:color="000000" w:sz="4" w:space="0" w:themeColor="text1" w:themeTint="90"/>
        <w:bottom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auto" w:fill="FFFFFF" w:themeFill="text1" w:themeFillTint="40"/>
      </w:tcPr>
    </w:tblStylePr>
    <w:tblStylePr w:type="band1Vert">
      <w:rPr>
        <w:rFonts w:ascii="Arial" w:hAnsi="Arial"/>
        <w:color w:val="404040"/>
        <w:sz w:val="22"/>
      </w:rPr>
      <w:tcPr>
        <w:shd w:val="clear" w:color="auto" w:fill="FFFFF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style>
  <w:style w:type="table" w:styleId="563">
    <w:name w:val="List Table 2 - Accent 1"/>
    <w:basedOn w:val="649"/>
    <w:uiPriority w:val="99"/>
    <w:pPr>
      <w:spacing w:lineRule="auto" w:line="240" w:after="0"/>
    </w:pPr>
    <w:tblPr>
      <w:tblStyleRowBandSize w:val="1"/>
      <w:tblStyleColBandSize w:val="1"/>
      <w:tblInd w:w="0" w:type="dxa"/>
      <w:tblBorders>
        <w:top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auto" w:fill="FFFFFF" w:themeFill="accent1" w:themeFillTint="40"/>
      </w:tcPr>
    </w:tblStylePr>
    <w:tblStylePr w:type="band1Vert">
      <w:rPr>
        <w:rFonts w:ascii="Arial" w:hAnsi="Arial"/>
        <w:color w:val="404040"/>
        <w:sz w:val="22"/>
      </w:rPr>
      <w:tcPr>
        <w:shd w:val="clear" w:color="auto" w:fill="FFFFFF"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style>
  <w:style w:type="table" w:styleId="564">
    <w:name w:val="List Table 2 - Accent 2"/>
    <w:basedOn w:val="649"/>
    <w:uiPriority w:val="99"/>
    <w:pPr>
      <w:spacing w:lineRule="auto" w:line="240" w:after="0"/>
    </w:pPr>
    <w:tblPr>
      <w:tblStyleRowBandSize w:val="1"/>
      <w:tblStyleColBandSize w:val="1"/>
      <w:tblInd w:w="0" w:type="dxa"/>
      <w:tblBorders>
        <w:top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auto" w:fill="FFFFFF" w:themeFill="accent2" w:themeFillTint="40"/>
      </w:tcPr>
    </w:tblStylePr>
    <w:tblStylePr w:type="band1Vert">
      <w:rPr>
        <w:rFonts w:ascii="Arial" w:hAnsi="Arial"/>
        <w:color w:val="404040"/>
        <w:sz w:val="22"/>
      </w:rPr>
      <w:tcPr>
        <w:shd w:val="clear" w:color="auto" w:fill="FFFFFF"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style>
  <w:style w:type="table" w:styleId="565">
    <w:name w:val="List Table 2 - Accent 3"/>
    <w:basedOn w:val="649"/>
    <w:uiPriority w:val="99"/>
    <w:pPr>
      <w:spacing w:lineRule="auto" w:line="240" w:after="0"/>
    </w:pPr>
    <w:tblPr>
      <w:tblStyleRowBandSize w:val="1"/>
      <w:tblStyleColBandSize w:val="1"/>
      <w:tblInd w:w="0" w:type="dxa"/>
      <w:tblBorders>
        <w:top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auto" w:fill="FFFFFF" w:themeFill="accent3" w:themeFillTint="40"/>
      </w:tcPr>
    </w:tblStylePr>
    <w:tblStylePr w:type="band1Vert">
      <w:rPr>
        <w:rFonts w:ascii="Arial" w:hAnsi="Arial"/>
        <w:color w:val="404040"/>
        <w:sz w:val="22"/>
      </w:rPr>
      <w:tcPr>
        <w:shd w:val="clear" w:color="auto" w:fill="FFFFF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style>
  <w:style w:type="table" w:styleId="566">
    <w:name w:val="List Table 2 - Accent 4"/>
    <w:basedOn w:val="649"/>
    <w:uiPriority w:val="99"/>
    <w:pPr>
      <w:spacing w:lineRule="auto" w:line="240" w:after="0"/>
    </w:pPr>
    <w:tblPr>
      <w:tblStyleRowBandSize w:val="1"/>
      <w:tblStyleColBandSize w:val="1"/>
      <w:tblInd w:w="0" w:type="dxa"/>
      <w:tblBorders>
        <w:top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auto" w:fill="FFFFFF" w:themeFill="accent4" w:themeFillTint="40"/>
      </w:tcPr>
    </w:tblStylePr>
    <w:tblStylePr w:type="band1Vert">
      <w:rPr>
        <w:rFonts w:ascii="Arial" w:hAnsi="Arial"/>
        <w:color w:val="404040"/>
        <w:sz w:val="22"/>
      </w:rPr>
      <w:tcPr>
        <w:shd w:val="clear" w:color="auto" w:fill="FFFFF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style>
  <w:style w:type="table" w:styleId="567">
    <w:name w:val="List Table 2 - Accent 5"/>
    <w:basedOn w:val="649"/>
    <w:uiPriority w:val="99"/>
    <w:pPr>
      <w:spacing w:lineRule="auto" w:line="240" w:after="0"/>
    </w:pPr>
    <w:tblPr>
      <w:tblStyleRowBandSize w:val="1"/>
      <w:tblStyleColBandSize w:val="1"/>
      <w:tblInd w:w="0" w:type="dxa"/>
      <w:tblBorders>
        <w:top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auto" w:fill="FFFFFF" w:themeFill="accent5" w:themeFillTint="40"/>
      </w:tcPr>
    </w:tblStylePr>
    <w:tblStylePr w:type="band1Vert">
      <w:rPr>
        <w:rFonts w:ascii="Arial" w:hAnsi="Arial"/>
        <w:color w:val="404040"/>
        <w:sz w:val="22"/>
      </w:rPr>
      <w:tcPr>
        <w:shd w:val="clear" w:color="auto" w:fill="FFFF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style>
  <w:style w:type="table" w:styleId="568">
    <w:name w:val="List Table 2 - Accent 6"/>
    <w:basedOn w:val="649"/>
    <w:uiPriority w:val="99"/>
    <w:pPr>
      <w:spacing w:lineRule="auto" w:line="240" w:after="0"/>
    </w:pPr>
    <w:tblPr>
      <w:tblStyleRowBandSize w:val="1"/>
      <w:tblStyleColBandSize w:val="1"/>
      <w:tblInd w:w="0" w:type="dxa"/>
      <w:tblBorders>
        <w:top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auto" w:fill="FFFFFF" w:themeFill="accent6" w:themeFillTint="40"/>
      </w:tcPr>
    </w:tblStylePr>
    <w:tblStylePr w:type="band1Vert">
      <w:rPr>
        <w:rFonts w:ascii="Arial" w:hAnsi="Arial"/>
        <w:color w:val="404040"/>
        <w:sz w:val="22"/>
      </w:rPr>
      <w:tcPr>
        <w:shd w:val="clear" w:color="auto" w:fill="FFFF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style>
  <w:style w:type="table" w:styleId="569">
    <w:name w:val="List Table 3"/>
    <w:basedOn w:val="649"/>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color="auto" w:fill="FFFFFF" w:themeFill="text1"/>
      </w:tcPr>
    </w:tblStylePr>
    <w:tblStylePr w:type="lastCol">
      <w:rPr>
        <w:b/>
        <w:color w:val="404040"/>
      </w:rPr>
    </w:tblStylePr>
    <w:tblStylePr w:type="lastRow">
      <w:rPr>
        <w:b/>
        <w:color w:val="404040"/>
      </w:rPr>
    </w:tblStylePr>
  </w:style>
  <w:style w:type="table" w:styleId="570">
    <w:name w:val="List Table 3 - Accent 1"/>
    <w:basedOn w:val="649"/>
    <w:uiPriority w:val="99"/>
    <w:pPr>
      <w:spacing w:lineRule="auto" w:line="240" w:after="0"/>
    </w:pPr>
    <w:tblPr>
      <w:tblStyleRowBandSize w:val="1"/>
      <w:tblStyleColBandSize w:val="1"/>
      <w:tblInd w:w="0" w:type="dxa"/>
      <w:tblBorders>
        <w:left w:val="single" w:color="000000" w:sz="4" w:space="0" w:themeColor="accent1"/>
        <w:top w:val="single" w:color="000000" w:sz="4" w:space="0" w:themeColor="accent1"/>
        <w:right w:val="single" w:color="000000" w:sz="4" w:space="0" w:themeColor="accent1"/>
        <w:bottom w:val="single" w:color="000000" w:sz="4" w:space="0" w:themeColor="accent1"/>
      </w:tblBorders>
    </w:tblPr>
    <w:tblStylePr w:type="band1Horz">
      <w:rPr>
        <w:rFonts w:ascii="Arial" w:hAnsi="Arial"/>
        <w:color w:val="404040"/>
        <w:sz w:val="22"/>
      </w:rPr>
      <w:tcPr>
        <w:tcBorders>
          <w:top w:val="single" w:color="000000" w:sz="4" w:space="0" w:themeColor="accent1"/>
          <w:bottom w:val="single" w:color="000000" w:sz="4" w:space="0" w:themeColor="accent1"/>
        </w:tcBorders>
      </w:tcPr>
    </w:tblStylePr>
    <w:tblStylePr w:type="band1Vert">
      <w:rPr>
        <w:rFonts w:ascii="Arial" w:hAnsi="Arial"/>
        <w:color w:val="404040"/>
        <w:sz w:val="22"/>
      </w:rPr>
      <w:tcPr>
        <w:tcBorders>
          <w:left w:val="single" w:color="000000" w:sz="4" w:space="0" w:themeColor="accent1"/>
          <w:right w:val="single" w:color="000000" w:sz="4" w:space="0" w:themeColor="accent1"/>
        </w:tcBorders>
      </w:tcPr>
    </w:tblStylePr>
    <w:tblStylePr w:type="firstCol">
      <w:rPr>
        <w:b/>
        <w:color w:val="404040"/>
      </w:rPr>
    </w:tblStylePr>
    <w:tblStylePr w:type="firstRow">
      <w:rPr>
        <w:rFonts w:ascii="Arial" w:hAnsi="Arial"/>
        <w:b/>
        <w:color w:val="FFFFFF"/>
        <w:sz w:val="22"/>
      </w:rPr>
      <w:tcPr>
        <w:shd w:val="clear" w:color="auto" w:fill="FFFFFF" w:themeFill="accent1"/>
      </w:tcPr>
    </w:tblStylePr>
    <w:tblStylePr w:type="lastCol">
      <w:rPr>
        <w:b/>
        <w:color w:val="404040"/>
      </w:rPr>
    </w:tblStylePr>
    <w:tblStylePr w:type="lastRow">
      <w:rPr>
        <w:b/>
        <w:color w:val="404040"/>
      </w:rPr>
    </w:tblStylePr>
  </w:style>
  <w:style w:type="table" w:styleId="571">
    <w:name w:val="List Table 3 - Accent 2"/>
    <w:basedOn w:val="649"/>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blBorders>
    </w:tblPr>
    <w:tblStylePr w:type="band1Horz">
      <w:rPr>
        <w:rFonts w:ascii="Arial" w:hAnsi="Arial"/>
        <w:color w:val="404040"/>
        <w:sz w:val="22"/>
      </w:rPr>
      <w:tcPr>
        <w:tcBorders>
          <w:top w:val="single" w:color="000000" w:sz="4" w:space="0" w:themeColor="accent2" w:themeTint="97"/>
          <w:bottom w:val="single" w:color="000000" w:sz="4" w:space="0" w:themeColor="accent2" w:themeTint="97"/>
        </w:tcBorders>
      </w:tcPr>
    </w:tblStylePr>
    <w:tblStylePr w:type="band1Vert">
      <w:rPr>
        <w:rFonts w:ascii="Arial" w:hAnsi="Arial"/>
        <w:color w:val="404040"/>
        <w:sz w:val="22"/>
      </w:rPr>
      <w:tcPr>
        <w:tcBorders>
          <w:left w:val="single" w:color="000000" w:sz="4" w:space="0" w:themeColor="accent2" w:themeTint="97"/>
          <w:right w:val="single" w:color="000000" w:sz="4" w:space="0" w:themeColor="accent2" w:themeTint="97"/>
        </w:tcBorders>
      </w:tcPr>
    </w:tblStylePr>
    <w:tblStylePr w:type="firstCol">
      <w:rPr>
        <w:b/>
        <w:color w:val="404040"/>
      </w:rPr>
    </w:tblStylePr>
    <w:tblStylePr w:type="firstRow">
      <w:rPr>
        <w:rFonts w:ascii="Arial" w:hAnsi="Arial"/>
        <w:b/>
        <w:color w:val="FFFFFF"/>
        <w:sz w:val="22"/>
      </w:rPr>
      <w:tcPr>
        <w:shd w:val="clear" w:color="auto" w:fill="FFFFFF" w:themeFill="accent2" w:themeFillTint="97"/>
      </w:tcPr>
    </w:tblStylePr>
    <w:tblStylePr w:type="lastCol">
      <w:rPr>
        <w:b/>
        <w:color w:val="404040"/>
      </w:rPr>
    </w:tblStylePr>
    <w:tblStylePr w:type="lastRow">
      <w:rPr>
        <w:b/>
        <w:color w:val="404040"/>
      </w:rPr>
    </w:tblStylePr>
  </w:style>
  <w:style w:type="table" w:styleId="572">
    <w:name w:val="List Table 3 - Accent 3"/>
    <w:basedOn w:val="649"/>
    <w:uiPriority w:val="99"/>
    <w:pPr>
      <w:spacing w:lineRule="auto" w:line="240" w:after="0"/>
    </w:pPr>
    <w:tblPr>
      <w:tblStyleRowBandSize w:val="1"/>
      <w:tblStyleColBandSize w:val="1"/>
      <w:tblInd w:w="0" w:type="dxa"/>
      <w:tblBorders>
        <w:left w:val="single" w:color="000000" w:sz="4" w:space="0" w:themeColor="accent3" w:themeTint="98"/>
        <w:top w:val="single" w:color="000000" w:sz="4" w:space="0" w:themeColor="accent3" w:themeTint="98"/>
        <w:right w:val="single" w:color="000000" w:sz="4" w:space="0" w:themeColor="accent3" w:themeTint="98"/>
        <w:bottom w:val="single" w:color="000000" w:sz="4" w:space="0" w:themeColor="accent3" w:themeTint="98"/>
      </w:tblBorders>
    </w:tblPr>
    <w:tblStylePr w:type="band1Horz">
      <w:rPr>
        <w:rFonts w:ascii="Arial" w:hAnsi="Arial"/>
        <w:color w:val="404040"/>
        <w:sz w:val="22"/>
      </w:rPr>
      <w:tcPr>
        <w:tcBorders>
          <w:top w:val="single" w:color="000000" w:sz="4" w:space="0" w:themeColor="accent3" w:themeTint="98"/>
          <w:bottom w:val="single" w:color="000000" w:sz="4" w:space="0" w:themeColor="accent3" w:themeTint="98"/>
        </w:tcBorders>
      </w:tcPr>
    </w:tblStylePr>
    <w:tblStylePr w:type="band1Vert">
      <w:rPr>
        <w:rFonts w:ascii="Arial" w:hAnsi="Arial"/>
        <w:color w:val="404040"/>
        <w:sz w:val="22"/>
      </w:rPr>
      <w:tcPr>
        <w:tcBorders>
          <w:left w:val="single" w:color="000000" w:sz="4" w:space="0" w:themeColor="accent3" w:themeTint="98"/>
          <w:right w:val="single" w:color="000000" w:sz="4" w:space="0" w:themeColor="accent3" w:themeTint="98"/>
        </w:tcBorders>
      </w:tcPr>
    </w:tblStylePr>
    <w:tblStylePr w:type="firstCol">
      <w:rPr>
        <w:b/>
        <w:color w:val="404040"/>
      </w:rPr>
    </w:tblStylePr>
    <w:tblStylePr w:type="firstRow">
      <w:rPr>
        <w:rFonts w:ascii="Arial" w:hAnsi="Arial"/>
        <w:b/>
        <w:color w:val="FFFFFF"/>
        <w:sz w:val="22"/>
      </w:rPr>
      <w:tcPr>
        <w:shd w:val="clear" w:color="auto" w:fill="FFFFFF" w:themeFill="accent3" w:themeFillTint="98"/>
      </w:tcPr>
    </w:tblStylePr>
    <w:tblStylePr w:type="lastCol">
      <w:rPr>
        <w:b/>
        <w:color w:val="404040"/>
      </w:rPr>
    </w:tblStylePr>
    <w:tblStylePr w:type="lastRow">
      <w:rPr>
        <w:b/>
        <w:color w:val="404040"/>
      </w:rPr>
    </w:tblStylePr>
  </w:style>
  <w:style w:type="table" w:styleId="573">
    <w:name w:val="List Table 3 - Accent 4"/>
    <w:basedOn w:val="649"/>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blBorders>
    </w:tblPr>
    <w:tblStylePr w:type="band1Horz">
      <w:rPr>
        <w:rFonts w:ascii="Arial" w:hAnsi="Arial"/>
        <w:color w:val="404040"/>
        <w:sz w:val="22"/>
      </w:rPr>
      <w:tcPr>
        <w:tcBorders>
          <w:top w:val="single" w:color="000000" w:sz="4" w:space="0" w:themeColor="accent4" w:themeTint="9A"/>
          <w:bottom w:val="single" w:color="000000" w:sz="4" w:space="0" w:themeColor="accent4" w:themeTint="9A"/>
        </w:tcBorders>
      </w:tcPr>
    </w:tblStylePr>
    <w:tblStylePr w:type="band1Vert">
      <w:rPr>
        <w:rFonts w:ascii="Arial" w:hAnsi="Arial"/>
        <w:color w:val="404040"/>
        <w:sz w:val="22"/>
      </w:rPr>
      <w:tcPr>
        <w:tcBorders>
          <w:left w:val="single" w:color="000000" w:sz="4" w:space="0" w:themeColor="accent4" w:themeTint="9A"/>
          <w:right w:val="single" w:color="000000" w:sz="4" w:space="0" w:themeColor="accent4" w:themeTint="9A"/>
        </w:tcBorders>
      </w:tcPr>
    </w:tblStylePr>
    <w:tblStylePr w:type="firstCol">
      <w:rPr>
        <w:b/>
        <w:color w:val="404040"/>
      </w:rPr>
    </w:tblStylePr>
    <w:tblStylePr w:type="firstRow">
      <w:rPr>
        <w:rFonts w:ascii="Arial" w:hAnsi="Arial"/>
        <w:b/>
        <w:color w:val="FFFFFF"/>
        <w:sz w:val="22"/>
      </w:rPr>
      <w:tcPr>
        <w:shd w:val="clear" w:color="auto" w:fill="FFFFFF" w:themeFill="accent4" w:themeFillTint="9A"/>
      </w:tcPr>
    </w:tblStylePr>
    <w:tblStylePr w:type="lastCol">
      <w:rPr>
        <w:b/>
        <w:color w:val="404040"/>
      </w:rPr>
    </w:tblStylePr>
    <w:tblStylePr w:type="lastRow">
      <w:rPr>
        <w:b/>
        <w:color w:val="404040"/>
      </w:rPr>
    </w:tblStylePr>
  </w:style>
  <w:style w:type="table" w:styleId="574">
    <w:name w:val="List Table 3 - Accent 5"/>
    <w:basedOn w:val="649"/>
    <w:uiPriority w:val="99"/>
    <w:pPr>
      <w:spacing w:lineRule="auto" w:line="240" w:after="0"/>
    </w:pPr>
    <w:tblPr>
      <w:tblStyleRowBandSize w:val="1"/>
      <w:tblStyleColBandSize w:val="1"/>
      <w:tblInd w:w="0" w:type="dxa"/>
      <w:tblBorders>
        <w:left w:val="single" w:color="000000" w:sz="4" w:space="0" w:themeColor="accent5" w:themeTint="9A"/>
        <w:top w:val="single" w:color="000000" w:sz="4" w:space="0" w:themeColor="accent5" w:themeTint="9A"/>
        <w:right w:val="single" w:color="000000" w:sz="4" w:space="0" w:themeColor="accent5" w:themeTint="9A"/>
        <w:bottom w:val="single" w:color="000000" w:sz="4" w:space="0" w:themeColor="accent5" w:themeTint="9A"/>
      </w:tblBorders>
    </w:tblPr>
    <w:tblStylePr w:type="band1Horz">
      <w:rPr>
        <w:rFonts w:ascii="Arial" w:hAnsi="Arial"/>
        <w:color w:val="404040"/>
        <w:sz w:val="22"/>
      </w:rPr>
      <w:tcPr>
        <w:tcBorders>
          <w:top w:val="single" w:color="000000" w:sz="4" w:space="0" w:themeColor="accent5" w:themeTint="9A"/>
          <w:bottom w:val="single" w:color="000000" w:sz="4" w:space="0" w:themeColor="accent5" w:themeTint="9A"/>
        </w:tcBorders>
      </w:tcPr>
    </w:tblStylePr>
    <w:tblStylePr w:type="band1Vert">
      <w:rPr>
        <w:rFonts w:ascii="Arial" w:hAnsi="Arial"/>
        <w:color w:val="404040"/>
        <w:sz w:val="22"/>
      </w:rPr>
      <w:tcPr>
        <w:tcBorders>
          <w:left w:val="single" w:color="000000" w:sz="4" w:space="0" w:themeColor="accent5" w:themeTint="9A"/>
          <w:right w:val="single" w:color="000000" w:sz="4" w:space="0" w:themeColor="accent5" w:themeTint="9A"/>
        </w:tcBorders>
      </w:tcPr>
    </w:tblStylePr>
    <w:tblStylePr w:type="firstCol">
      <w:rPr>
        <w:b/>
        <w:color w:val="404040"/>
      </w:rPr>
    </w:tblStylePr>
    <w:tblStylePr w:type="firstRow">
      <w:rPr>
        <w:rFonts w:ascii="Arial" w:hAnsi="Arial"/>
        <w:b/>
        <w:color w:val="FFFFFF"/>
        <w:sz w:val="22"/>
      </w:rPr>
      <w:tcPr>
        <w:shd w:val="clear" w:color="auto" w:fill="FFFFFF" w:themeFill="accent5" w:themeFillTint="9A"/>
      </w:tcPr>
    </w:tblStylePr>
    <w:tblStylePr w:type="lastCol">
      <w:rPr>
        <w:b/>
        <w:color w:val="404040"/>
      </w:rPr>
    </w:tblStylePr>
    <w:tblStylePr w:type="lastRow">
      <w:rPr>
        <w:b/>
        <w:color w:val="404040"/>
      </w:rPr>
    </w:tblStylePr>
  </w:style>
  <w:style w:type="table" w:styleId="575">
    <w:name w:val="List Table 3 - Accent 6"/>
    <w:basedOn w:val="649"/>
    <w:uiPriority w:val="99"/>
    <w:pPr>
      <w:spacing w:lineRule="auto" w:line="240" w:after="0"/>
    </w:pPr>
    <w:tblPr>
      <w:tblStyleRowBandSize w:val="1"/>
      <w:tblStyleColBandSize w:val="1"/>
      <w:tblInd w:w="0" w:type="dxa"/>
      <w:tblBorders>
        <w:left w:val="single" w:color="000000" w:sz="4" w:space="0" w:themeColor="accent6" w:themeTint="98"/>
        <w:top w:val="single" w:color="000000" w:sz="4" w:space="0" w:themeColor="accent6" w:themeTint="98"/>
        <w:right w:val="single" w:color="000000" w:sz="4" w:space="0" w:themeColor="accent6" w:themeTint="98"/>
        <w:bottom w:val="single" w:color="000000" w:sz="4" w:space="0" w:themeColor="accent6" w:themeTint="98"/>
      </w:tblBorders>
    </w:tblPr>
    <w:tblStylePr w:type="band1Horz">
      <w:rPr>
        <w:rFonts w:ascii="Arial" w:hAnsi="Arial"/>
        <w:color w:val="404040"/>
        <w:sz w:val="22"/>
      </w:rPr>
      <w:tcPr>
        <w:tcBorders>
          <w:top w:val="single" w:color="000000" w:sz="4" w:space="0" w:themeColor="accent6" w:themeTint="98"/>
          <w:bottom w:val="single" w:color="000000" w:sz="4" w:space="0" w:themeColor="accent6" w:themeTint="98"/>
        </w:tcBorders>
      </w:tcPr>
    </w:tblStylePr>
    <w:tblStylePr w:type="band1Vert">
      <w:rPr>
        <w:rFonts w:ascii="Arial" w:hAnsi="Arial"/>
        <w:color w:val="404040"/>
        <w:sz w:val="22"/>
      </w:rPr>
      <w:tcPr>
        <w:tcBorders>
          <w:left w:val="single" w:color="000000" w:sz="4" w:space="0" w:themeColor="accent6" w:themeTint="98"/>
          <w:right w:val="single" w:color="000000" w:sz="4" w:space="0" w:themeColor="accent6" w:themeTint="98"/>
        </w:tcBorders>
      </w:tcPr>
    </w:tblStylePr>
    <w:tblStylePr w:type="firstCol">
      <w:rPr>
        <w:b/>
        <w:color w:val="404040"/>
      </w:rPr>
    </w:tblStylePr>
    <w:tblStylePr w:type="firstRow">
      <w:rPr>
        <w:rFonts w:ascii="Arial" w:hAnsi="Arial"/>
        <w:b/>
        <w:color w:val="FFFFFF"/>
        <w:sz w:val="22"/>
      </w:rPr>
      <w:tcPr>
        <w:shd w:val="clear" w:color="auto" w:fill="FFFFFF" w:themeFill="accent6" w:themeFillTint="98"/>
      </w:tcPr>
    </w:tblStylePr>
    <w:tblStylePr w:type="lastCol">
      <w:rPr>
        <w:b/>
        <w:color w:val="404040"/>
      </w:rPr>
    </w:tblStylePr>
    <w:tblStylePr w:type="lastRow">
      <w:rPr>
        <w:b/>
        <w:color w:val="404040"/>
      </w:rPr>
    </w:tblStylePr>
  </w:style>
  <w:style w:type="table" w:styleId="576">
    <w:name w:val="List Table 4"/>
    <w:basedOn w:val="649"/>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Pr>
    <w:tblStylePr w:type="band1Horz">
      <w:rPr>
        <w:rFonts w:ascii="Arial" w:hAnsi="Arial"/>
        <w:color w:val="404040"/>
        <w:sz w:val="22"/>
      </w:rPr>
      <w:tcPr>
        <w:shd w:val="clear" w:color="auto" w:fill="FFFFFF" w:themeFill="text1" w:themeFillTint="40"/>
      </w:tcPr>
    </w:tblStylePr>
    <w:tblStylePr w:type="band1Vert">
      <w:rPr>
        <w:rFonts w:ascii="Arial" w:hAnsi="Arial"/>
        <w:color w:val="404040"/>
        <w:sz w:val="22"/>
      </w:rPr>
      <w:tcPr>
        <w:shd w:val="clear" w:color="auto" w:fill="FFFFFF" w:themeFill="text1" w:themeFillTint="40"/>
      </w:tcPr>
    </w:tblStylePr>
    <w:tblStylePr w:type="firstCol">
      <w:rPr>
        <w:b/>
        <w:color w:val="404040"/>
      </w:rPr>
    </w:tblStylePr>
    <w:tblStylePr w:type="firstRow">
      <w:rPr>
        <w:rFonts w:ascii="Arial" w:hAnsi="Arial"/>
        <w:b/>
        <w:color w:val="FFFFFF"/>
        <w:sz w:val="22"/>
      </w:rPr>
      <w:tcPr>
        <w:shd w:val="clear" w:color="auto" w:fill="FFFFFF" w:themeFill="text1"/>
      </w:tcPr>
    </w:tblStylePr>
    <w:tblStylePr w:type="lastCol">
      <w:rPr>
        <w:b/>
        <w:color w:val="404040"/>
      </w:rPr>
    </w:tblStylePr>
    <w:tblStylePr w:type="lastRow">
      <w:rPr>
        <w:b/>
        <w:color w:val="404040"/>
      </w:rPr>
    </w:tblStylePr>
  </w:style>
  <w:style w:type="table" w:styleId="577">
    <w:name w:val="List Table 4 - Accent 1"/>
    <w:basedOn w:val="649"/>
    <w:uiPriority w:val="9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auto" w:fill="FFFFFF" w:themeFill="accent1" w:themeFillTint="40"/>
      </w:tcPr>
    </w:tblStylePr>
    <w:tblStylePr w:type="band1Vert">
      <w:rPr>
        <w:rFonts w:ascii="Arial" w:hAnsi="Arial"/>
        <w:color w:val="404040"/>
        <w:sz w:val="22"/>
      </w:rPr>
      <w:tcPr>
        <w:shd w:val="clear" w:color="auto" w:fill="FFFFFF" w:themeFill="accent1" w:themeFillTint="40"/>
      </w:tcPr>
    </w:tblStylePr>
    <w:tblStylePr w:type="firstCol">
      <w:rPr>
        <w:b/>
        <w:color w:val="404040"/>
      </w:rPr>
    </w:tblStylePr>
    <w:tblStylePr w:type="firstRow">
      <w:rPr>
        <w:rFonts w:ascii="Arial" w:hAnsi="Arial"/>
        <w:b/>
        <w:color w:val="FFFFFF"/>
        <w:sz w:val="22"/>
      </w:rPr>
      <w:tcPr>
        <w:shd w:val="clear" w:color="auto" w:fill="FFFFFF" w:themeFill="accent1"/>
      </w:tcPr>
    </w:tblStylePr>
    <w:tblStylePr w:type="lastCol">
      <w:rPr>
        <w:b/>
        <w:color w:val="404040"/>
      </w:rPr>
    </w:tblStylePr>
    <w:tblStylePr w:type="lastRow">
      <w:rPr>
        <w:b/>
        <w:color w:val="404040"/>
      </w:rPr>
    </w:tblStylePr>
  </w:style>
  <w:style w:type="table" w:styleId="578">
    <w:name w:val="List Table 4 - Accent 2"/>
    <w:basedOn w:val="649"/>
    <w:uiPriority w:val="9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auto" w:fill="FFFFFF" w:themeFill="accent2" w:themeFillTint="40"/>
      </w:tcPr>
    </w:tblStylePr>
    <w:tblStylePr w:type="band1Vert">
      <w:rPr>
        <w:rFonts w:ascii="Arial" w:hAnsi="Arial"/>
        <w:color w:val="404040"/>
        <w:sz w:val="22"/>
      </w:rPr>
      <w:tcPr>
        <w:shd w:val="clear" w:color="auto" w:fill="FFFFFF" w:themeFill="accent2" w:themeFillTint="40"/>
      </w:tcPr>
    </w:tblStylePr>
    <w:tblStylePr w:type="firstCol">
      <w:rPr>
        <w:b/>
        <w:color w:val="404040"/>
      </w:rPr>
    </w:tblStylePr>
    <w:tblStylePr w:type="firstRow">
      <w:rPr>
        <w:rFonts w:ascii="Arial" w:hAnsi="Arial"/>
        <w:b/>
        <w:color w:val="FFFFFF"/>
        <w:sz w:val="22"/>
      </w:rPr>
      <w:tcPr>
        <w:shd w:val="clear" w:color="auto" w:fill="FFFFFF" w:themeFill="accent2"/>
      </w:tcPr>
    </w:tblStylePr>
    <w:tblStylePr w:type="lastCol">
      <w:rPr>
        <w:b/>
        <w:color w:val="404040"/>
      </w:rPr>
    </w:tblStylePr>
    <w:tblStylePr w:type="lastRow">
      <w:rPr>
        <w:b/>
        <w:color w:val="404040"/>
      </w:rPr>
    </w:tblStylePr>
  </w:style>
  <w:style w:type="table" w:styleId="579">
    <w:name w:val="List Table 4 - Accent 3"/>
    <w:basedOn w:val="649"/>
    <w:uiPriority w:val="9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auto" w:fill="FFFFFF" w:themeFill="accent3" w:themeFillTint="40"/>
      </w:tcPr>
    </w:tblStylePr>
    <w:tblStylePr w:type="band1Vert">
      <w:rPr>
        <w:rFonts w:ascii="Arial" w:hAnsi="Arial"/>
        <w:color w:val="404040"/>
        <w:sz w:val="22"/>
      </w:rPr>
      <w:tcPr>
        <w:shd w:val="clear" w:color="auto" w:fill="FFFFFF" w:themeFill="accent3" w:themeFillTint="40"/>
      </w:tcPr>
    </w:tblStylePr>
    <w:tblStylePr w:type="firstCol">
      <w:rPr>
        <w:b/>
        <w:color w:val="404040"/>
      </w:rPr>
    </w:tblStylePr>
    <w:tblStylePr w:type="firstRow">
      <w:rPr>
        <w:rFonts w:ascii="Arial" w:hAnsi="Arial"/>
        <w:b/>
        <w:color w:val="FFFFFF"/>
        <w:sz w:val="22"/>
      </w:rPr>
      <w:tcPr>
        <w:shd w:val="clear" w:color="auto" w:fill="FFFFFF" w:themeFill="accent3"/>
      </w:tcPr>
    </w:tblStylePr>
    <w:tblStylePr w:type="lastCol">
      <w:rPr>
        <w:b/>
        <w:color w:val="404040"/>
      </w:rPr>
    </w:tblStylePr>
    <w:tblStylePr w:type="lastRow">
      <w:rPr>
        <w:b/>
        <w:color w:val="404040"/>
      </w:rPr>
    </w:tblStylePr>
  </w:style>
  <w:style w:type="table" w:styleId="580">
    <w:name w:val="List Table 4 - Accent 4"/>
    <w:basedOn w:val="649"/>
    <w:uiPriority w:val="9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auto" w:fill="FFFFFF" w:themeFill="accent4" w:themeFillTint="40"/>
      </w:tcPr>
    </w:tblStylePr>
    <w:tblStylePr w:type="band1Vert">
      <w:rPr>
        <w:rFonts w:ascii="Arial" w:hAnsi="Arial"/>
        <w:color w:val="404040"/>
        <w:sz w:val="22"/>
      </w:rPr>
      <w:tcPr>
        <w:shd w:val="clear" w:color="auto" w:fill="FFFFFF" w:themeFill="accent4" w:themeFillTint="40"/>
      </w:tcPr>
    </w:tblStylePr>
    <w:tblStylePr w:type="firstCol">
      <w:rPr>
        <w:b/>
        <w:color w:val="404040"/>
      </w:rPr>
    </w:tblStylePr>
    <w:tblStylePr w:type="firstRow">
      <w:rPr>
        <w:rFonts w:ascii="Arial" w:hAnsi="Arial"/>
        <w:b/>
        <w:color w:val="FFFFFF"/>
        <w:sz w:val="22"/>
      </w:rPr>
      <w:tcPr>
        <w:shd w:val="clear" w:color="auto" w:fill="FFFFFF" w:themeFill="accent4"/>
      </w:tcPr>
    </w:tblStylePr>
    <w:tblStylePr w:type="lastCol">
      <w:rPr>
        <w:b/>
        <w:color w:val="404040"/>
      </w:rPr>
    </w:tblStylePr>
    <w:tblStylePr w:type="lastRow">
      <w:rPr>
        <w:b/>
        <w:color w:val="404040"/>
      </w:rPr>
    </w:tblStylePr>
  </w:style>
  <w:style w:type="table" w:styleId="581">
    <w:name w:val="List Table 4 - Accent 5"/>
    <w:basedOn w:val="649"/>
    <w:uiPriority w:val="9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auto" w:fill="FFFFFF" w:themeFill="accent5" w:themeFillTint="40"/>
      </w:tcPr>
    </w:tblStylePr>
    <w:tblStylePr w:type="band1Vert">
      <w:rPr>
        <w:rFonts w:ascii="Arial" w:hAnsi="Arial"/>
        <w:color w:val="404040"/>
        <w:sz w:val="22"/>
      </w:rPr>
      <w:tcPr>
        <w:shd w:val="clear" w:color="auto" w:fill="FFFFFF" w:themeFill="accent5" w:themeFillTint="40"/>
      </w:tcPr>
    </w:tblStylePr>
    <w:tblStylePr w:type="firstCol">
      <w:rPr>
        <w:b/>
        <w:color w:val="404040"/>
      </w:rPr>
    </w:tblStylePr>
    <w:tblStylePr w:type="firstRow">
      <w:rPr>
        <w:rFonts w:ascii="Arial" w:hAnsi="Arial"/>
        <w:b/>
        <w:color w:val="FFFFFF"/>
        <w:sz w:val="22"/>
      </w:rPr>
      <w:tcPr>
        <w:shd w:val="clear" w:color="auto" w:fill="FFFFFF" w:themeFill="accent5"/>
      </w:tcPr>
    </w:tblStylePr>
    <w:tblStylePr w:type="lastCol">
      <w:rPr>
        <w:b/>
        <w:color w:val="404040"/>
      </w:rPr>
    </w:tblStylePr>
    <w:tblStylePr w:type="lastRow">
      <w:rPr>
        <w:b/>
        <w:color w:val="404040"/>
      </w:rPr>
    </w:tblStylePr>
  </w:style>
  <w:style w:type="table" w:styleId="582">
    <w:name w:val="List Table 4 - Accent 6"/>
    <w:basedOn w:val="649"/>
    <w:uiPriority w:val="9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auto" w:fill="FFFFFF" w:themeFill="accent6" w:themeFillTint="40"/>
      </w:tcPr>
    </w:tblStylePr>
    <w:tblStylePr w:type="band1Vert">
      <w:rPr>
        <w:rFonts w:ascii="Arial" w:hAnsi="Arial"/>
        <w:color w:val="404040"/>
        <w:sz w:val="22"/>
      </w:rPr>
      <w:tcPr>
        <w:shd w:val="clear" w:color="auto" w:fill="FFFFFF" w:themeFill="accent6" w:themeFillTint="40"/>
      </w:tcPr>
    </w:tblStylePr>
    <w:tblStylePr w:type="firstCol">
      <w:rPr>
        <w:b/>
        <w:color w:val="404040"/>
      </w:rPr>
    </w:tblStylePr>
    <w:tblStylePr w:type="firstRow">
      <w:rPr>
        <w:rFonts w:ascii="Arial" w:hAnsi="Arial"/>
        <w:b/>
        <w:color w:val="FFFFFF"/>
        <w:sz w:val="22"/>
      </w:rPr>
      <w:tcPr>
        <w:shd w:val="clear" w:color="auto" w:fill="FFFFFF" w:themeFill="accent6"/>
      </w:tcPr>
    </w:tblStylePr>
    <w:tblStylePr w:type="lastCol">
      <w:rPr>
        <w:b/>
        <w:color w:val="404040"/>
      </w:rPr>
    </w:tblStylePr>
    <w:tblStylePr w:type="lastRow">
      <w:rPr>
        <w:b/>
        <w:color w:val="404040"/>
      </w:rPr>
    </w:tblStylePr>
  </w:style>
  <w:style w:type="table" w:styleId="583">
    <w:name w:val="List Table 5 Dark"/>
    <w:basedOn w:val="649"/>
    <w:uiPriority w:val="99"/>
    <w:pPr>
      <w:spacing w:lineRule="auto" w:line="240" w:after="0"/>
    </w:pPr>
    <w:tblPr>
      <w:tblStyleRowBandSize w:val="1"/>
      <w:tblStyleColBandSize w:val="1"/>
      <w:tblInd w:w="0" w:type="dxa"/>
      <w:tblBorders>
        <w:left w:val="single" w:color="000000" w:sz="32" w:space="0" w:themeColor="text1" w:themeTint="80"/>
        <w:top w:val="single" w:color="000000" w:sz="32" w:space="0" w:themeColor="text1" w:themeTint="80"/>
        <w:right w:val="single" w:color="000000" w:sz="32" w:space="0" w:themeColor="text1" w:themeTint="80"/>
        <w:bottom w:val="single" w:color="000000" w:sz="32" w:space="0" w:themeColor="text1" w:themeTint="80"/>
      </w:tblBorders>
      <w:shd w:val="clear" w:color="auto" w:fill="FFFFFF" w:themeFill="text1" w:themeFillTint="80"/>
    </w:tblPr>
    <w:tblStylePr w:type="band1Horz">
      <w:tcPr>
        <w:shd w:val="clear" w:color="auto" w:fill="FFFFFF" w:themeFill="text1" w:themeFillTint="80"/>
        <w:tcBorders>
          <w:top w:val="single" w:color="000000" w:sz="4" w:space="0" w:themeColor="light1"/>
          <w:bottom w:val="single" w:color="000000" w:sz="4" w:space="0" w:themeColor="light1"/>
        </w:tcBorders>
      </w:tcPr>
    </w:tblStylePr>
    <w:tblStylePr w:type="band1Vert">
      <w:tcPr>
        <w:shd w:val="clear" w:color="auto" w:fill="FFFFFF" w:themeFill="text1" w:themeFillTint="80"/>
        <w:tcBorders>
          <w:left w:val="single" w:color="000000" w:sz="4" w:space="0" w:themeColor="light1"/>
          <w:right w:val="single" w:color="000000" w:sz="4" w:space="0" w:themeColor="light1"/>
        </w:tcBorders>
      </w:tcPr>
    </w:tblStylePr>
    <w:tblStylePr w:type="band2Horz">
      <w:tcPr>
        <w:shd w:val="clear" w:color="auto" w:fill="FFFFFF" w:themeFill="text1" w:themeFillTint="80"/>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text1" w:themeTint="80"/>
          <w:right w:val="single" w:color="000000" w:sz="4" w:space="0" w:themeColor="light1"/>
        </w:tcBorders>
      </w:tcPr>
    </w:tblStylePr>
    <w:tblStylePr w:type="firstRow">
      <w:rPr>
        <w:rFonts w:ascii="Arial" w:hAnsi="Arial"/>
        <w:b/>
        <w:color w:val="FFFFFF" w:themeColor="light1"/>
        <w:sz w:val="22"/>
      </w:rPr>
      <w:tcPr>
        <w:shd w:val="clear" w:color="auto" w:fill="FFFFFF" w:themeFill="text1" w:themeFillTint="80"/>
        <w:tcBorders>
          <w:top w:val="single" w:color="000000" w:sz="32" w:space="0" w:themeColor="text1" w:themeTint="80"/>
          <w:bottom w:val="single" w:color="000000" w:sz="12" w:space="0" w:themeColor="light1"/>
        </w:tcBorders>
      </w:tcPr>
    </w:tblStylePr>
    <w:tblStylePr w:type="lastCol">
      <w:tcPr>
        <w:tcBorders>
          <w:left w:val="single" w:color="000000" w:sz="4" w:space="0" w:themeColor="light1"/>
          <w:right w:val="single" w:color="000000" w:sz="32" w:space="0" w:themeColor="text1" w:themeTint="8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584">
    <w:name w:val="List Table 5 Dark - Accent 1"/>
    <w:basedOn w:val="649"/>
    <w:uiPriority w:val="99"/>
    <w:pPr>
      <w:spacing w:lineRule="auto" w:line="240" w:after="0"/>
    </w:pPr>
    <w:tblPr>
      <w:tblStyleRowBandSize w:val="1"/>
      <w:tblStyleColBandSize w:val="1"/>
      <w:tblInd w:w="0" w:type="dxa"/>
      <w:tblBorders>
        <w:left w:val="single" w:color="000000" w:sz="32" w:space="0" w:themeColor="accent1"/>
        <w:top w:val="single" w:color="000000" w:sz="32" w:space="0" w:themeColor="accent1"/>
        <w:right w:val="single" w:color="000000" w:sz="32" w:space="0" w:themeColor="accent1"/>
        <w:bottom w:val="single" w:color="000000" w:sz="32" w:space="0" w:themeColor="accent1"/>
      </w:tblBorders>
      <w:shd w:val="clear" w:color="auto" w:fill="FFFFFF" w:themeFill="accent1"/>
    </w:tblPr>
    <w:tblStylePr w:type="band1Horz">
      <w:tcPr>
        <w:shd w:val="clear" w:color="auto" w:fill="FFFFFF" w:themeFill="accent1"/>
        <w:tcBorders>
          <w:top w:val="single" w:color="000000" w:sz="4" w:space="0" w:themeColor="light1"/>
          <w:bottom w:val="single" w:color="000000" w:sz="4" w:space="0" w:themeColor="light1"/>
        </w:tcBorders>
      </w:tcPr>
    </w:tblStylePr>
    <w:tblStylePr w:type="band1Vert">
      <w:tcPr>
        <w:shd w:val="clear" w:color="auto" w:fill="FFFFFF" w:themeFill="accent1"/>
        <w:tcBorders>
          <w:left w:val="single" w:color="000000" w:sz="4" w:space="0" w:themeColor="light1"/>
          <w:right w:val="single" w:color="000000" w:sz="4" w:space="0" w:themeColor="light1"/>
        </w:tcBorders>
      </w:tcPr>
    </w:tblStylePr>
    <w:tblStylePr w:type="band2Horz">
      <w:tcPr>
        <w:shd w:val="clear" w:color="auto" w:fill="FFFFFF" w:themeFill="accent1"/>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1"/>
          <w:right w:val="single" w:color="000000" w:sz="4" w:space="0" w:themeColor="light1"/>
        </w:tcBorders>
      </w:tcPr>
    </w:tblStylePr>
    <w:tblStylePr w:type="firstRow">
      <w:rPr>
        <w:rFonts w:ascii="Arial" w:hAnsi="Arial"/>
        <w:b/>
        <w:color w:val="FFFFFF" w:themeColor="light1"/>
        <w:sz w:val="22"/>
      </w:rPr>
      <w:tcPr>
        <w:shd w:val="clear" w:color="auto" w:fill="FFFFFF" w:themeFill="accent1"/>
        <w:tcBorders>
          <w:top w:val="single" w:color="000000" w:sz="32" w:space="0" w:themeColor="accent1"/>
          <w:bottom w:val="single" w:color="000000" w:sz="12" w:space="0" w:themeColor="light1"/>
        </w:tcBorders>
      </w:tcPr>
    </w:tblStylePr>
    <w:tblStylePr w:type="lastCol">
      <w:tcPr>
        <w:tcBorders>
          <w:left w:val="single" w:color="000000" w:sz="4" w:space="0" w:themeColor="light1"/>
          <w:right w:val="single" w:color="000000" w:sz="32" w:space="0" w:themeColor="accent1"/>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585">
    <w:name w:val="List Table 5 Dark - Accent 2"/>
    <w:basedOn w:val="649"/>
    <w:uiPriority w:val="99"/>
    <w:pPr>
      <w:spacing w:lineRule="auto" w:line="240" w:after="0"/>
    </w:pPr>
    <w:tblPr>
      <w:tblStyleRowBandSize w:val="1"/>
      <w:tblStyleColBandSize w:val="1"/>
      <w:tblInd w:w="0" w:type="dxa"/>
      <w:tblBorders>
        <w:left w:val="single" w:color="000000" w:sz="32" w:space="0" w:themeColor="accent2" w:themeTint="97"/>
        <w:top w:val="single" w:color="000000" w:sz="32" w:space="0" w:themeColor="accent2" w:themeTint="97"/>
        <w:right w:val="single" w:color="000000" w:sz="32" w:space="0" w:themeColor="accent2" w:themeTint="97"/>
        <w:bottom w:val="single" w:color="000000" w:sz="32" w:space="0" w:themeColor="accent2" w:themeTint="97"/>
      </w:tblBorders>
      <w:shd w:val="clear" w:color="auto" w:fill="FFFFFF" w:themeFill="accent2" w:themeFillTint="97"/>
    </w:tblPr>
    <w:tblStylePr w:type="band1Horz">
      <w:tcPr>
        <w:shd w:val="clear" w:color="auto" w:fill="FFFFFF" w:themeFill="accent2" w:themeFillTint="97"/>
        <w:tcBorders>
          <w:top w:val="single" w:color="000000" w:sz="4" w:space="0" w:themeColor="light1"/>
          <w:bottom w:val="single" w:color="000000" w:sz="4" w:space="0" w:themeColor="light1"/>
        </w:tcBorders>
      </w:tcPr>
    </w:tblStylePr>
    <w:tblStylePr w:type="band1Vert">
      <w:tcPr>
        <w:shd w:val="clear" w:color="auto" w:fill="FFFFFF" w:themeFill="accent2" w:themeFillTint="97"/>
        <w:tcBorders>
          <w:left w:val="single" w:color="000000" w:sz="4" w:space="0" w:themeColor="light1"/>
          <w:right w:val="single" w:color="000000" w:sz="4" w:space="0" w:themeColor="light1"/>
        </w:tcBorders>
      </w:tcPr>
    </w:tblStylePr>
    <w:tblStylePr w:type="band2Horz">
      <w:tcPr>
        <w:shd w:val="clear" w:color="auto" w:fill="FFFFFF" w:themeFill="accent2" w:themeFillTint="97"/>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2" w:themeTint="97"/>
          <w:right w:val="single" w:color="000000" w:sz="4" w:space="0" w:themeColor="light1"/>
        </w:tcBorders>
      </w:tcPr>
    </w:tblStylePr>
    <w:tblStylePr w:type="firstRow">
      <w:rPr>
        <w:rFonts w:ascii="Arial" w:hAnsi="Arial"/>
        <w:b/>
        <w:color w:val="FFFFFF" w:themeColor="light1"/>
        <w:sz w:val="22"/>
      </w:rPr>
      <w:tcPr>
        <w:shd w:val="clear" w:color="auto" w:fill="FFFFFF" w:themeFill="accent2" w:themeFillTint="97"/>
        <w:tcBorders>
          <w:top w:val="single" w:color="000000" w:sz="32" w:space="0" w:themeColor="accent2" w:themeTint="97"/>
          <w:bottom w:val="single" w:color="000000" w:sz="12" w:space="0" w:themeColor="light1"/>
        </w:tcBorders>
      </w:tcPr>
    </w:tblStylePr>
    <w:tblStylePr w:type="lastCol">
      <w:tcPr>
        <w:tcBorders>
          <w:left w:val="single" w:color="000000" w:sz="4" w:space="0" w:themeColor="light1"/>
          <w:right w:val="single" w:color="000000" w:sz="32" w:space="0" w:themeColor="accent2" w:themeTint="97"/>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586">
    <w:name w:val="List Table 5 Dark - Accent 3"/>
    <w:basedOn w:val="649"/>
    <w:uiPriority w:val="99"/>
    <w:pPr>
      <w:spacing w:lineRule="auto" w:line="240" w:after="0"/>
    </w:pPr>
    <w:tblPr>
      <w:tblStyleRowBandSize w:val="1"/>
      <w:tblStyleColBandSize w:val="1"/>
      <w:tblInd w:w="0" w:type="dxa"/>
      <w:tblBorders>
        <w:left w:val="single" w:color="000000" w:sz="32" w:space="0" w:themeColor="accent3" w:themeTint="98"/>
        <w:top w:val="single" w:color="000000" w:sz="32" w:space="0" w:themeColor="accent3" w:themeTint="98"/>
        <w:right w:val="single" w:color="000000" w:sz="32" w:space="0" w:themeColor="accent3" w:themeTint="98"/>
        <w:bottom w:val="single" w:color="000000" w:sz="32" w:space="0" w:themeColor="accent3" w:themeTint="98"/>
      </w:tblBorders>
      <w:shd w:val="clear" w:color="auto" w:fill="FFFFFF" w:themeFill="accent3" w:themeFillTint="98"/>
    </w:tblPr>
    <w:tblStylePr w:type="band1Horz">
      <w:tcPr>
        <w:shd w:val="clear" w:color="auto" w:fill="FFFFFF" w:themeFill="accent3" w:themeFillTint="98"/>
        <w:tcBorders>
          <w:top w:val="single" w:color="000000" w:sz="4" w:space="0" w:themeColor="light1"/>
          <w:bottom w:val="single" w:color="000000" w:sz="4" w:space="0" w:themeColor="light1"/>
        </w:tcBorders>
      </w:tcPr>
    </w:tblStylePr>
    <w:tblStylePr w:type="band1Vert">
      <w:tcPr>
        <w:shd w:val="clear" w:color="auto" w:fill="FFFFFF" w:themeFill="accent3" w:themeFillTint="98"/>
        <w:tcBorders>
          <w:left w:val="single" w:color="000000" w:sz="4" w:space="0" w:themeColor="light1"/>
          <w:right w:val="single" w:color="000000" w:sz="4" w:space="0" w:themeColor="light1"/>
        </w:tcBorders>
      </w:tcPr>
    </w:tblStylePr>
    <w:tblStylePr w:type="band2Horz">
      <w:tcPr>
        <w:shd w:val="clear" w:color="auto" w:fill="FFFFFF" w:themeFill="accent3"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3" w:themeTint="98"/>
          <w:right w:val="single" w:color="000000" w:sz="4" w:space="0" w:themeColor="light1"/>
        </w:tcBorders>
      </w:tcPr>
    </w:tblStylePr>
    <w:tblStylePr w:type="firstRow">
      <w:rPr>
        <w:rFonts w:ascii="Arial" w:hAnsi="Arial"/>
        <w:b/>
        <w:color w:val="FFFFFF" w:themeColor="light1"/>
        <w:sz w:val="22"/>
      </w:rPr>
      <w:tcPr>
        <w:shd w:val="clear" w:color="auto" w:fill="FFFFFF" w:themeFill="accent3" w:themeFillTint="98"/>
        <w:tcBorders>
          <w:top w:val="single" w:color="000000" w:sz="32" w:space="0" w:themeColor="accent3" w:themeTint="98"/>
          <w:bottom w:val="single" w:color="000000" w:sz="12" w:space="0" w:themeColor="light1"/>
        </w:tcBorders>
      </w:tcPr>
    </w:tblStylePr>
    <w:tblStylePr w:type="lastCol">
      <w:tcPr>
        <w:tcBorders>
          <w:left w:val="single" w:color="000000" w:sz="4" w:space="0" w:themeColor="light1"/>
          <w:right w:val="single" w:color="000000" w:sz="32" w:space="0" w:themeColor="accent3"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587">
    <w:name w:val="List Table 5 Dark - Accent 4"/>
    <w:basedOn w:val="649"/>
    <w:uiPriority w:val="99"/>
    <w:pPr>
      <w:spacing w:lineRule="auto" w:line="240" w:after="0"/>
    </w:pPr>
    <w:tblPr>
      <w:tblStyleRowBandSize w:val="1"/>
      <w:tblStyleColBandSize w:val="1"/>
      <w:tblInd w:w="0" w:type="dxa"/>
      <w:tblBorders>
        <w:left w:val="single" w:color="000000" w:sz="32" w:space="0" w:themeColor="accent4" w:themeTint="9A"/>
        <w:top w:val="single" w:color="000000" w:sz="32" w:space="0" w:themeColor="accent4" w:themeTint="9A"/>
        <w:right w:val="single" w:color="000000" w:sz="32" w:space="0" w:themeColor="accent4" w:themeTint="9A"/>
        <w:bottom w:val="single" w:color="000000" w:sz="32" w:space="0" w:themeColor="accent4" w:themeTint="9A"/>
      </w:tblBorders>
      <w:shd w:val="clear" w:color="auto" w:fill="FFFFFF" w:themeFill="accent4" w:themeFillTint="9A"/>
    </w:tblPr>
    <w:tblStylePr w:type="band1Horz">
      <w:tcPr>
        <w:shd w:val="clear" w:color="auto" w:fill="FFFFFF" w:themeFill="accent4" w:themeFillTint="9A"/>
        <w:tcBorders>
          <w:top w:val="single" w:color="000000" w:sz="4" w:space="0" w:themeColor="light1"/>
          <w:bottom w:val="single" w:color="000000" w:sz="4" w:space="0" w:themeColor="light1"/>
        </w:tcBorders>
      </w:tcPr>
    </w:tblStylePr>
    <w:tblStylePr w:type="band1Vert">
      <w:tcPr>
        <w:shd w:val="clear" w:color="auto" w:fill="FFFFFF" w:themeFill="accent4" w:themeFillTint="9A"/>
        <w:tcBorders>
          <w:left w:val="single" w:color="000000" w:sz="4" w:space="0" w:themeColor="light1"/>
          <w:right w:val="single" w:color="000000" w:sz="4" w:space="0" w:themeColor="light1"/>
        </w:tcBorders>
      </w:tcPr>
    </w:tblStylePr>
    <w:tblStylePr w:type="band2Horz">
      <w:tcPr>
        <w:shd w:val="clear" w:color="auto" w:fill="FFFFFF" w:themeFill="accent4"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4" w:themeTint="9A"/>
          <w:right w:val="single" w:color="000000" w:sz="4" w:space="0" w:themeColor="light1"/>
        </w:tcBorders>
      </w:tcPr>
    </w:tblStylePr>
    <w:tblStylePr w:type="firstRow">
      <w:rPr>
        <w:rFonts w:ascii="Arial" w:hAnsi="Arial"/>
        <w:b/>
        <w:color w:val="FFFFFF" w:themeColor="light1"/>
        <w:sz w:val="22"/>
      </w:rPr>
      <w:tcPr>
        <w:shd w:val="clear" w:color="auto" w:fill="FFFFFF" w:themeFill="accent4" w:themeFillTint="9A"/>
        <w:tcBorders>
          <w:top w:val="single" w:color="000000" w:sz="32" w:space="0" w:themeColor="accent4" w:themeTint="9A"/>
          <w:bottom w:val="single" w:color="000000" w:sz="12" w:space="0" w:themeColor="light1"/>
        </w:tcBorders>
      </w:tcPr>
    </w:tblStylePr>
    <w:tblStylePr w:type="lastCol">
      <w:tcPr>
        <w:tcBorders>
          <w:left w:val="single" w:color="000000" w:sz="4" w:space="0" w:themeColor="light1"/>
          <w:right w:val="single" w:color="000000" w:sz="32" w:space="0" w:themeColor="accent4"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588">
    <w:name w:val="List Table 5 Dark - Accent 5"/>
    <w:basedOn w:val="649"/>
    <w:uiPriority w:val="99"/>
    <w:pPr>
      <w:spacing w:lineRule="auto" w:line="240" w:after="0"/>
    </w:pPr>
    <w:tblPr>
      <w:tblStyleRowBandSize w:val="1"/>
      <w:tblStyleColBandSize w:val="1"/>
      <w:tblInd w:w="0" w:type="dxa"/>
      <w:tblBorders>
        <w:left w:val="single" w:color="000000" w:sz="32" w:space="0" w:themeColor="accent5" w:themeTint="9A"/>
        <w:top w:val="single" w:color="000000" w:sz="32" w:space="0" w:themeColor="accent5" w:themeTint="9A"/>
        <w:right w:val="single" w:color="000000" w:sz="32" w:space="0" w:themeColor="accent5" w:themeTint="9A"/>
        <w:bottom w:val="single" w:color="000000" w:sz="32" w:space="0" w:themeColor="accent5" w:themeTint="9A"/>
      </w:tblBorders>
      <w:shd w:val="clear" w:color="auto" w:fill="FFFFFF" w:themeFill="accent5" w:themeFillTint="9A"/>
    </w:tblPr>
    <w:tblStylePr w:type="band1Horz">
      <w:tcPr>
        <w:shd w:val="clear" w:color="auto" w:fill="FFFFFF" w:themeFill="accent5" w:themeFillTint="9A"/>
        <w:tcBorders>
          <w:top w:val="single" w:color="000000" w:sz="4" w:space="0" w:themeColor="light1"/>
          <w:bottom w:val="single" w:color="000000" w:sz="4" w:space="0" w:themeColor="light1"/>
        </w:tcBorders>
      </w:tcPr>
    </w:tblStylePr>
    <w:tblStylePr w:type="band1Vert">
      <w:tcPr>
        <w:shd w:val="clear" w:color="auto" w:fill="FFFFFF" w:themeFill="accent5" w:themeFillTint="9A"/>
        <w:tcBorders>
          <w:left w:val="single" w:color="000000" w:sz="4" w:space="0" w:themeColor="light1"/>
          <w:right w:val="single" w:color="000000" w:sz="4" w:space="0" w:themeColor="light1"/>
        </w:tcBorders>
      </w:tcPr>
    </w:tblStylePr>
    <w:tblStylePr w:type="band2Horz">
      <w:tcPr>
        <w:shd w:val="clear" w:color="auto" w:fill="FFFFFF" w:themeFill="accent5"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5" w:themeTint="9A"/>
          <w:right w:val="single" w:color="000000" w:sz="4" w:space="0" w:themeColor="light1"/>
        </w:tcBorders>
      </w:tcPr>
    </w:tblStylePr>
    <w:tblStylePr w:type="firstRow">
      <w:rPr>
        <w:rFonts w:ascii="Arial" w:hAnsi="Arial"/>
        <w:b/>
        <w:color w:val="FFFFFF" w:themeColor="light1"/>
        <w:sz w:val="22"/>
      </w:rPr>
      <w:tcPr>
        <w:shd w:val="clear" w:color="auto" w:fill="FFFFFF" w:themeFill="accent5" w:themeFillTint="9A"/>
        <w:tcBorders>
          <w:top w:val="single" w:color="000000" w:sz="32" w:space="0" w:themeColor="accent5" w:themeTint="9A"/>
          <w:bottom w:val="single" w:color="000000" w:sz="12" w:space="0" w:themeColor="light1"/>
        </w:tcBorders>
      </w:tcPr>
    </w:tblStylePr>
    <w:tblStylePr w:type="lastCol">
      <w:tcPr>
        <w:tcBorders>
          <w:left w:val="single" w:color="000000" w:sz="4" w:space="0" w:themeColor="light1"/>
          <w:right w:val="single" w:color="000000" w:sz="32" w:space="0" w:themeColor="accent5"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589">
    <w:name w:val="List Table 5 Dark - Accent 6"/>
    <w:basedOn w:val="649"/>
    <w:uiPriority w:val="99"/>
    <w:pPr>
      <w:spacing w:lineRule="auto" w:line="240" w:after="0"/>
    </w:pPr>
    <w:tblPr>
      <w:tblStyleRowBandSize w:val="1"/>
      <w:tblStyleColBandSize w:val="1"/>
      <w:tblInd w:w="0" w:type="dxa"/>
      <w:tblBorders>
        <w:left w:val="single" w:color="000000" w:sz="32" w:space="0" w:themeColor="accent6" w:themeTint="98"/>
        <w:top w:val="single" w:color="000000" w:sz="32" w:space="0" w:themeColor="accent6" w:themeTint="98"/>
        <w:right w:val="single" w:color="000000" w:sz="32" w:space="0" w:themeColor="accent6" w:themeTint="98"/>
        <w:bottom w:val="single" w:color="000000" w:sz="32" w:space="0" w:themeColor="accent6" w:themeTint="98"/>
      </w:tblBorders>
      <w:shd w:val="clear" w:color="auto" w:fill="FFFFFF" w:themeFill="accent6" w:themeFillTint="98"/>
    </w:tblPr>
    <w:tblStylePr w:type="band1Horz">
      <w:tcPr>
        <w:shd w:val="clear" w:color="auto" w:fill="FFFFFF" w:themeFill="accent6" w:themeFillTint="98"/>
        <w:tcBorders>
          <w:top w:val="single" w:color="000000" w:sz="4" w:space="0" w:themeColor="light1"/>
          <w:bottom w:val="single" w:color="000000" w:sz="4" w:space="0" w:themeColor="light1"/>
        </w:tcBorders>
      </w:tcPr>
    </w:tblStylePr>
    <w:tblStylePr w:type="band1Vert">
      <w:tcPr>
        <w:shd w:val="clear" w:color="auto" w:fill="FFFFFF" w:themeFill="accent6" w:themeFillTint="98"/>
        <w:tcBorders>
          <w:left w:val="single" w:color="000000" w:sz="4" w:space="0" w:themeColor="light1"/>
          <w:right w:val="single" w:color="000000" w:sz="4" w:space="0" w:themeColor="light1"/>
        </w:tcBorders>
      </w:tcPr>
    </w:tblStylePr>
    <w:tblStylePr w:type="band2Horz">
      <w:tcPr>
        <w:shd w:val="clear" w:color="auto" w:fill="FFFFFF" w:themeFill="accent6"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6" w:themeTint="98"/>
          <w:right w:val="single" w:color="000000" w:sz="4" w:space="0" w:themeColor="light1"/>
        </w:tcBorders>
      </w:tcPr>
    </w:tblStylePr>
    <w:tblStylePr w:type="firstRow">
      <w:rPr>
        <w:rFonts w:ascii="Arial" w:hAnsi="Arial"/>
        <w:b/>
        <w:color w:val="FFFFFF" w:themeColor="light1"/>
        <w:sz w:val="22"/>
      </w:rPr>
      <w:tcPr>
        <w:shd w:val="clear" w:color="auto" w:fill="FFFFFF" w:themeFill="accent6" w:themeFillTint="98"/>
        <w:tcBorders>
          <w:top w:val="single" w:color="000000" w:sz="32" w:space="0" w:themeColor="accent6" w:themeTint="98"/>
          <w:bottom w:val="single" w:color="000000" w:sz="12" w:space="0" w:themeColor="light1"/>
        </w:tcBorders>
      </w:tcPr>
    </w:tblStylePr>
    <w:tblStylePr w:type="lastCol">
      <w:tcPr>
        <w:tcBorders>
          <w:left w:val="single" w:color="000000" w:sz="4" w:space="0" w:themeColor="light1"/>
          <w:right w:val="single" w:color="000000" w:sz="32" w:space="0" w:themeColor="accent6"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590">
    <w:name w:val="List Table 6 Colorful"/>
    <w:basedOn w:val="649"/>
    <w:uiPriority w:val="99"/>
    <w:pPr>
      <w:spacing w:lineRule="auto" w:line="240" w:after="0"/>
    </w:pPr>
    <w:tblPr>
      <w:tblStyleRowBandSize w:val="1"/>
      <w:tblStyleColBandSize w:val="1"/>
      <w:tblInd w:w="0" w:type="dxa"/>
      <w:tblBorders>
        <w:top w:val="single" w:color="000000" w:sz="4" w:space="0" w:themeColor="text1" w:themeTint="80"/>
        <w:bottom w:val="single" w:color="000000" w:sz="4" w:space="0" w:themeColor="text1" w:themeTint="80"/>
      </w:tblBorders>
    </w:tblPr>
    <w:tblStylePr w:type="band1Horz">
      <w:rPr>
        <w:rFonts w:ascii="Arial" w:hAnsi="Arial"/>
        <w:color w:val="404040" w:themeColor="text1"/>
        <w:sz w:val="22"/>
      </w:rPr>
      <w:tcPr>
        <w:shd w:val="clear" w:color="auto" w:fill="FFFFFF" w:themeFill="text1" w:themeFillTint="40"/>
      </w:tcPr>
    </w:tblStylePr>
    <w:tblStylePr w:type="band1Vert">
      <w:tcPr>
        <w:shd w:val="clear" w:color="auto" w:fill="FFFFF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sz="4" w:space="0" w:themeColor="text1" w:themeTint="80"/>
        </w:tcBorders>
      </w:tcPr>
    </w:tblStylePr>
    <w:tblStylePr w:type="lastCol">
      <w:rPr>
        <w:b/>
        <w:color w:val="000000" w:themeColor="text1"/>
      </w:rPr>
    </w:tblStylePr>
    <w:tblStylePr w:type="lastRow">
      <w:rPr>
        <w:b/>
        <w:color w:val="000000" w:themeColor="text1"/>
      </w:rPr>
      <w:tcPr>
        <w:tcBorders>
          <w:top w:val="single" w:color="000000" w:sz="4" w:space="0" w:themeColor="text1" w:themeTint="80"/>
        </w:tcBorders>
      </w:tcPr>
    </w:tblStylePr>
  </w:style>
  <w:style w:type="table" w:styleId="591">
    <w:name w:val="List Table 6 Colorful - Accent 1"/>
    <w:basedOn w:val="649"/>
    <w:uiPriority w:val="99"/>
    <w:pPr>
      <w:spacing w:lineRule="auto" w:line="240" w:after="0"/>
    </w:pPr>
    <w:tblPr>
      <w:tblStyleRowBandSize w:val="1"/>
      <w:tblStyleColBandSize w:val="1"/>
      <w:tblInd w:w="0" w:type="dxa"/>
      <w:tblBorders>
        <w:top w:val="single" w:color="000000" w:sz="4" w:space="0" w:themeColor="accent1"/>
        <w:bottom w:val="single" w:color="000000" w:sz="4" w:space="0" w:themeColor="accent1"/>
      </w:tblBorders>
    </w:tblPr>
    <w:tblStylePr w:type="band1Horz">
      <w:rPr>
        <w:rFonts w:ascii="Arial" w:hAnsi="Arial"/>
        <w:color w:val="404040" w:themeColor="accent1" w:themeShade="95"/>
        <w:sz w:val="22"/>
      </w:rPr>
      <w:tcPr>
        <w:shd w:val="clear" w:color="auto" w:fill="FFFFFF" w:themeFill="accent1" w:themeFillTint="40"/>
      </w:tcPr>
    </w:tblStylePr>
    <w:tblStylePr w:type="band1Vert">
      <w:tcPr>
        <w:shd w:val="clear" w:color="auto" w:fill="FFFFFF"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sz="4" w:space="0" w:themeColor="accent1"/>
        </w:tcBorders>
      </w:tcPr>
    </w:tblStylePr>
    <w:tblStylePr w:type="lastCol">
      <w:rPr>
        <w:b/>
        <w:color w:val="245D8D" w:themeColor="accent1" w:themeShade="95"/>
      </w:rPr>
    </w:tblStylePr>
    <w:tblStylePr w:type="lastRow">
      <w:rPr>
        <w:b/>
        <w:color w:val="245D8D" w:themeColor="accent1" w:themeShade="95"/>
      </w:rPr>
      <w:tcPr>
        <w:tcBorders>
          <w:top w:val="single" w:color="000000" w:sz="4" w:space="0" w:themeColor="accent1"/>
        </w:tcBorders>
      </w:tcPr>
    </w:tblStylePr>
  </w:style>
  <w:style w:type="table" w:styleId="592">
    <w:name w:val="List Table 6 Colorful - Accent 2"/>
    <w:basedOn w:val="649"/>
    <w:uiPriority w:val="99"/>
    <w:pPr>
      <w:spacing w:lineRule="auto" w:line="240" w:after="0"/>
    </w:pPr>
    <w:tblPr>
      <w:tblStyleRowBandSize w:val="1"/>
      <w:tblStyleColBandSize w:val="1"/>
      <w:tblInd w:w="0" w:type="dxa"/>
      <w:tblBorders>
        <w:top w:val="single" w:color="000000" w:sz="4" w:space="0" w:themeColor="accent2" w:themeTint="97"/>
        <w:bottom w:val="single" w:color="000000" w:sz="4" w:space="0" w:themeColor="accent2" w:themeTint="97"/>
      </w:tblBorders>
    </w:tblPr>
    <w:tblStylePr w:type="band1Horz">
      <w:rPr>
        <w:rFonts w:ascii="Arial" w:hAnsi="Arial"/>
        <w:color w:val="404040" w:themeColor="accent2" w:themeTint="97" w:themeShade="95"/>
        <w:sz w:val="22"/>
      </w:rPr>
      <w:tcPr>
        <w:shd w:val="clear" w:color="auto" w:fill="FFFFFF" w:themeFill="accent2" w:themeFillTint="40"/>
      </w:tcPr>
    </w:tblStylePr>
    <w:tblStylePr w:type="band1Vert">
      <w:tcPr>
        <w:shd w:val="clear" w:color="auto" w:fill="FFFFFF"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4"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sz="4" w:space="0" w:themeColor="accent2" w:themeTint="97"/>
        </w:tcBorders>
      </w:tcPr>
    </w:tblStylePr>
  </w:style>
  <w:style w:type="table" w:styleId="593">
    <w:name w:val="List Table 6 Colorful - Accent 3"/>
    <w:basedOn w:val="649"/>
    <w:uiPriority w:val="99"/>
    <w:pPr>
      <w:spacing w:lineRule="auto" w:line="240" w:after="0"/>
    </w:pPr>
    <w:tblPr>
      <w:tblStyleRowBandSize w:val="1"/>
      <w:tblStyleColBandSize w:val="1"/>
      <w:tblInd w:w="0" w:type="dxa"/>
      <w:tblBorders>
        <w:top w:val="single" w:color="000000" w:sz="4" w:space="0" w:themeColor="accent3" w:themeTint="98"/>
        <w:bottom w:val="single" w:color="000000" w:sz="4" w:space="0" w:themeColor="accent3" w:themeTint="98"/>
      </w:tblBorders>
    </w:tblPr>
    <w:tblStylePr w:type="band1Horz">
      <w:rPr>
        <w:rFonts w:ascii="Arial" w:hAnsi="Arial"/>
        <w:color w:val="404040" w:themeColor="accent3" w:themeTint="98" w:themeShade="95"/>
        <w:sz w:val="22"/>
      </w:rPr>
      <w:tcPr>
        <w:shd w:val="clear" w:color="auto" w:fill="FFFFFF" w:themeFill="accent3" w:themeFillTint="40"/>
      </w:tcPr>
    </w:tblStylePr>
    <w:tblStylePr w:type="band1Vert">
      <w:tcPr>
        <w:shd w:val="clear" w:color="auto" w:fill="FFFFFF"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sz="4" w:space="0" w:themeColor="accent3" w:themeTint="98"/>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sz="4" w:space="0" w:themeColor="accent3" w:themeTint="98"/>
        </w:tcBorders>
      </w:tcPr>
    </w:tblStylePr>
  </w:style>
  <w:style w:type="table" w:styleId="594">
    <w:name w:val="List Table 6 Colorful - Accent 4"/>
    <w:basedOn w:val="649"/>
    <w:uiPriority w:val="99"/>
    <w:pPr>
      <w:spacing w:lineRule="auto" w:line="240" w:after="0"/>
    </w:pPr>
    <w:tblPr>
      <w:tblStyleRowBandSize w:val="1"/>
      <w:tblStyleColBandSize w:val="1"/>
      <w:tblInd w:w="0" w:type="dxa"/>
      <w:tblBorders>
        <w:top w:val="single" w:color="000000" w:sz="4" w:space="0" w:themeColor="accent4" w:themeTint="9A"/>
        <w:bottom w:val="single" w:color="000000" w:sz="4" w:space="0" w:themeColor="accent4" w:themeTint="9A"/>
      </w:tblBorders>
    </w:tblPr>
    <w:tblStylePr w:type="band1Horz">
      <w:rPr>
        <w:rFonts w:ascii="Arial" w:hAnsi="Arial"/>
        <w:color w:val="404040" w:themeColor="accent4" w:themeTint="9A" w:themeShade="95"/>
        <w:sz w:val="22"/>
      </w:rPr>
      <w:tcPr>
        <w:shd w:val="clear" w:color="auto" w:fill="FFFFFF" w:themeFill="accent4" w:themeFillTint="40"/>
      </w:tcPr>
    </w:tblStylePr>
    <w:tblStylePr w:type="band1Vert">
      <w:tcPr>
        <w:shd w:val="clear" w:color="auto" w:fill="FFFFF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4"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sz="4" w:space="0" w:themeColor="accent4" w:themeTint="9A"/>
        </w:tcBorders>
      </w:tcPr>
    </w:tblStylePr>
  </w:style>
  <w:style w:type="table" w:styleId="595">
    <w:name w:val="List Table 6 Colorful - Accent 5"/>
    <w:basedOn w:val="649"/>
    <w:uiPriority w:val="99"/>
    <w:pPr>
      <w:spacing w:lineRule="auto" w:line="240" w:after="0"/>
    </w:pPr>
    <w:tblPr>
      <w:tblStyleRowBandSize w:val="1"/>
      <w:tblStyleColBandSize w:val="1"/>
      <w:tblInd w:w="0" w:type="dxa"/>
      <w:tblBorders>
        <w:top w:val="single" w:color="000000" w:sz="4" w:space="0" w:themeColor="accent5" w:themeTint="9A"/>
        <w:bottom w:val="single" w:color="000000" w:sz="4" w:space="0" w:themeColor="accent5" w:themeTint="9A"/>
      </w:tblBorders>
    </w:tblPr>
    <w:tblStylePr w:type="band1Horz">
      <w:rPr>
        <w:rFonts w:ascii="Arial" w:hAnsi="Arial"/>
        <w:color w:val="404040" w:themeColor="accent5" w:themeTint="9A" w:themeShade="95"/>
        <w:sz w:val="22"/>
      </w:rPr>
      <w:tcPr>
        <w:shd w:val="clear" w:color="auto" w:fill="FFFFFF" w:themeFill="accent5" w:themeFillTint="40"/>
      </w:tcPr>
    </w:tblStylePr>
    <w:tblStylePr w:type="band1Vert">
      <w:tcPr>
        <w:shd w:val="clear" w:color="auto" w:fill="FFFFFF"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sz="4" w:space="0" w:themeColor="accent5" w:themeTint="9A"/>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sz="4" w:space="0" w:themeColor="accent5" w:themeTint="9A"/>
        </w:tcBorders>
      </w:tcPr>
    </w:tblStylePr>
  </w:style>
  <w:style w:type="table" w:styleId="596">
    <w:name w:val="List Table 6 Colorful - Accent 6"/>
    <w:basedOn w:val="649"/>
    <w:uiPriority w:val="99"/>
    <w:pPr>
      <w:spacing w:lineRule="auto" w:line="240" w:after="0"/>
    </w:pPr>
    <w:tblPr>
      <w:tblStyleRowBandSize w:val="1"/>
      <w:tblStyleColBandSize w:val="1"/>
      <w:tblInd w:w="0" w:type="dxa"/>
      <w:tblBorders>
        <w:top w:val="single" w:color="000000" w:sz="4" w:space="0" w:themeColor="accent6" w:themeTint="98"/>
        <w:bottom w:val="single" w:color="000000" w:sz="4" w:space="0" w:themeColor="accent6" w:themeTint="98"/>
      </w:tblBorders>
    </w:tblPr>
    <w:tblStylePr w:type="band1Horz">
      <w:rPr>
        <w:rFonts w:ascii="Arial" w:hAnsi="Arial"/>
        <w:color w:val="404040" w:themeColor="accent6" w:themeTint="98" w:themeShade="95"/>
        <w:sz w:val="22"/>
      </w:rPr>
      <w:tcPr>
        <w:shd w:val="clear" w:color="auto" w:fill="FFFFFF" w:themeFill="accent6" w:themeFillTint="40"/>
      </w:tcPr>
    </w:tblStylePr>
    <w:tblStylePr w:type="band1Vert">
      <w:tcPr>
        <w:shd w:val="clear" w:color="auto" w:fill="FFFFFF"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sz="4" w:space="0" w:themeColor="accent6" w:themeTint="98"/>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sz="4" w:space="0" w:themeColor="accent6" w:themeTint="98"/>
        </w:tcBorders>
      </w:tcPr>
    </w:tblStylePr>
  </w:style>
  <w:style w:type="table" w:styleId="597">
    <w:name w:val="List Table 7 Colorful"/>
    <w:basedOn w:val="649"/>
    <w:uiPriority w:val="99"/>
    <w:pPr>
      <w:spacing w:lineRule="auto" w:line="240" w:after="0"/>
    </w:pPr>
    <w:tblPr>
      <w:tblStyleRowBandSize w:val="1"/>
      <w:tblStyleColBandSize w:val="1"/>
      <w:tblInd w:w="0" w:type="dxa"/>
      <w:tblBorders>
        <w:right w:val="single" w:color="000000" w:sz="4" w:space="0" w:themeColor="text1" w:themeTint="80"/>
      </w:tblBorders>
    </w:tblPr>
    <w:tblStylePr w:type="band1Horz">
      <w:rPr>
        <w:rFonts w:ascii="Arial" w:hAnsi="Arial"/>
        <w:color w:val="4A4A4A" w:themeColor="text1" w:themeTint="80" w:themeShade="95"/>
        <w:sz w:val="22"/>
      </w:rPr>
      <w:tcPr>
        <w:shd w:val="clear" w:color="auto" w:fill="FFFFFF" w:themeFill="text1" w:themeFillTint="40"/>
      </w:tcPr>
    </w:tblStylePr>
    <w:tblStylePr w:type="band1Vert">
      <w:tcPr>
        <w:shd w:val="clear" w:color="auto" w:fill="FFFFF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auto" w:fill="FFFFFF"/>
        <w:tcBorders>
          <w:left w:val="none" w:color="000000" w:sz="4" w:space="0"/>
          <w:top w:val="none" w:color="000000" w:sz="4" w:space="0"/>
          <w:right w:val="single" w:color="000000" w:sz="4" w:space="0" w:themeColor="text1" w:themeTint="80"/>
          <w:bottom w:val="none" w:color="000000" w:sz="4" w:space="0"/>
        </w:tcBorders>
      </w:tcPr>
    </w:tblStylePr>
    <w:tblStylePr w:type="firstRow">
      <w:rPr>
        <w:rFonts w:ascii="Arial" w:hAnsi="Arial"/>
        <w:i/>
        <w:color w:val="4A4A4A" w:themeColor="text1" w:themeTint="80"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text1" w:themeTint="80"/>
        </w:tcBorders>
      </w:tcPr>
    </w:tblStylePr>
    <w:tblStylePr w:type="lastCol">
      <w:rPr>
        <w:rFonts w:ascii="Arial" w:hAnsi="Arial"/>
        <w:i/>
        <w:color w:val="4A4A4A" w:themeColor="text1" w:themeTint="80" w:themeShade="95"/>
        <w:sz w:val="22"/>
      </w:rPr>
      <w:tcPr>
        <w:shd w:val="clear" w:color="auto" w:fill="FFFFFF"/>
        <w:tcBorders>
          <w:left w:val="single" w:color="000000" w:sz="4" w:space="0" w:themeColor="text1" w:themeTint="80"/>
          <w:top w:val="none" w:color="000000" w:sz="4" w:space="0"/>
          <w:right w:val="none" w:color="000000" w:sz="4" w:space="0"/>
          <w:bottom w:val="none" w:color="000000" w:sz="4" w:space="0"/>
        </w:tcBorders>
      </w:tcPr>
    </w:tblStylePr>
    <w:tblStylePr w:type="lastRow">
      <w:rPr>
        <w:rFonts w:ascii="Arial" w:hAnsi="Arial"/>
        <w:i/>
        <w:color w:val="4A4A4A" w:themeColor="text1" w:themeTint="80" w:themeShade="95"/>
        <w:sz w:val="22"/>
      </w:rPr>
      <w:tcPr>
        <w:shd w:val="clear" w:color="auto" w:fill="FFFFFF" w:themeFill="light1"/>
        <w:tcBorders>
          <w:left w:val="none" w:color="000000" w:sz="4" w:space="0"/>
          <w:top w:val="single" w:color="000000" w:sz="4" w:space="0" w:themeColor="text1" w:themeTint="80"/>
          <w:right w:val="none" w:color="000000" w:sz="4" w:space="0"/>
          <w:bottom w:val="none" w:color="000000" w:sz="4" w:space="0"/>
        </w:tcBorders>
      </w:tcPr>
    </w:tblStylePr>
    <w:tblStylePr w:type="wholeTable">
      <w:rPr>
        <w:rFonts w:ascii="Arial" w:hAnsi="Arial"/>
        <w:color w:val="4A4A4A" w:themeColor="text1" w:themeTint="80" w:themeShade="95"/>
        <w:sz w:val="22"/>
      </w:rPr>
    </w:tblStylePr>
  </w:style>
  <w:style w:type="table" w:styleId="598">
    <w:name w:val="List Table 7 Colorful - Accent 1"/>
    <w:basedOn w:val="649"/>
    <w:uiPriority w:val="99"/>
    <w:pPr>
      <w:spacing w:lineRule="auto" w:line="240" w:after="0"/>
    </w:pPr>
    <w:tblPr>
      <w:tblStyleRowBandSize w:val="1"/>
      <w:tblStyleColBandSize w:val="1"/>
      <w:tblInd w:w="0" w:type="dxa"/>
      <w:tblBorders>
        <w:right w:val="single" w:color="000000" w:sz="4" w:space="0" w:themeColor="accent1"/>
      </w:tblBorders>
    </w:tblPr>
    <w:tblStylePr w:type="band1Horz">
      <w:rPr>
        <w:rFonts w:ascii="Arial" w:hAnsi="Arial"/>
        <w:color w:val="245D8D" w:themeColor="accent1" w:themeShade="95"/>
        <w:sz w:val="22"/>
      </w:rPr>
      <w:tcPr>
        <w:shd w:val="clear" w:color="auto" w:fill="FFFFFF" w:themeFill="accent1" w:themeFillTint="40"/>
      </w:tcPr>
    </w:tblStylePr>
    <w:tblStylePr w:type="band1Vert">
      <w:tcPr>
        <w:shd w:val="clear" w:color="auto" w:fill="FFFFFF"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auto" w:fill="FFFFFF"/>
        <w:tcBorders>
          <w:left w:val="none" w:color="000000" w:sz="4" w:space="0"/>
          <w:top w:val="none" w:color="000000" w:sz="4" w:space="0"/>
          <w:right w:val="single" w:color="000000" w:sz="4" w:space="0" w:themeColor="accent1"/>
          <w:bottom w:val="none" w:color="000000" w:sz="4" w:space="0"/>
        </w:tcBorders>
      </w:tcPr>
    </w:tblStylePr>
    <w:tblStylePr w:type="firstRow">
      <w:rPr>
        <w:rFonts w:ascii="Arial" w:hAnsi="Arial"/>
        <w:i/>
        <w:color w:val="245D8D" w:themeColor="accent1"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1"/>
        </w:tcBorders>
      </w:tcPr>
    </w:tblStylePr>
    <w:tblStylePr w:type="lastCol">
      <w:rPr>
        <w:rFonts w:ascii="Arial" w:hAnsi="Arial"/>
        <w:i/>
        <w:color w:val="245D8D" w:themeColor="accent1" w:themeShade="95"/>
        <w:sz w:val="22"/>
      </w:rPr>
      <w:tcPr>
        <w:shd w:val="clear" w:color="auto" w:fill="FFFFFF"/>
        <w:tcBorders>
          <w:left w:val="single" w:color="000000" w:sz="4" w:space="0" w:themeColor="accent1"/>
          <w:top w:val="none" w:color="000000" w:sz="4" w:space="0"/>
          <w:right w:val="none" w:color="000000" w:sz="4" w:space="0"/>
          <w:bottom w:val="none" w:color="000000" w:sz="4" w:space="0"/>
        </w:tcBorders>
      </w:tcPr>
    </w:tblStylePr>
    <w:tblStylePr w:type="lastRow">
      <w:rPr>
        <w:rFonts w:ascii="Arial" w:hAnsi="Arial"/>
        <w:i/>
        <w:color w:val="245D8D" w:themeColor="accent1" w:themeShade="95"/>
        <w:sz w:val="22"/>
      </w:rPr>
      <w:tcPr>
        <w:shd w:val="clear" w:color="auto" w:fill="FFFFFF" w:themeFill="light1"/>
        <w:tcBorders>
          <w:left w:val="none" w:color="000000" w:sz="4" w:space="0"/>
          <w:top w:val="single" w:color="000000" w:sz="4" w:space="0" w:themeColor="accent1"/>
          <w:right w:val="none" w:color="000000" w:sz="4" w:space="0"/>
          <w:bottom w:val="none" w:color="000000" w:sz="4" w:space="0"/>
        </w:tcBorders>
      </w:tcPr>
    </w:tblStylePr>
    <w:tblStylePr w:type="wholeTable">
      <w:rPr>
        <w:rFonts w:ascii="Arial" w:hAnsi="Arial"/>
        <w:color w:val="245D8D" w:themeColor="accent1" w:themeShade="95"/>
        <w:sz w:val="22"/>
      </w:rPr>
    </w:tblStylePr>
  </w:style>
  <w:style w:type="table" w:styleId="599">
    <w:name w:val="List Table 7 Colorful - Accent 2"/>
    <w:basedOn w:val="649"/>
    <w:uiPriority w:val="99"/>
    <w:pPr>
      <w:spacing w:lineRule="auto" w:line="240" w:after="0"/>
    </w:pPr>
    <w:tblPr>
      <w:tblStyleRowBandSize w:val="1"/>
      <w:tblStyleColBandSize w:val="1"/>
      <w:tblInd w:w="0" w:type="dxa"/>
      <w:tblBorders>
        <w:right w:val="single" w:color="000000" w:sz="4" w:space="0" w:themeColor="accent2" w:themeTint="97"/>
      </w:tblBorders>
    </w:tblPr>
    <w:tblStylePr w:type="band1Horz">
      <w:rPr>
        <w:rFonts w:ascii="Arial" w:hAnsi="Arial"/>
        <w:color w:val="C95712" w:themeColor="accent2" w:themeTint="97" w:themeShade="95"/>
        <w:sz w:val="22"/>
      </w:rPr>
      <w:tcPr>
        <w:shd w:val="clear" w:color="auto" w:fill="FFFFFF" w:themeFill="accent2" w:themeFillTint="40"/>
      </w:tcPr>
    </w:tblStylePr>
    <w:tblStylePr w:type="band1Vert">
      <w:tcPr>
        <w:shd w:val="clear" w:color="auto" w:fill="FFFFFF"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auto" w:fill="FFFFFF"/>
        <w:tcBorders>
          <w:left w:val="none" w:color="000000" w:sz="4" w:space="0"/>
          <w:top w:val="none" w:color="000000" w:sz="4" w:space="0"/>
          <w:right w:val="single" w:color="000000" w:sz="4" w:space="0" w:themeColor="accent2" w:themeTint="97"/>
          <w:bottom w:val="none" w:color="000000" w:sz="4" w:space="0"/>
        </w:tcBorders>
      </w:tcPr>
    </w:tblStylePr>
    <w:tblStylePr w:type="firstRow">
      <w:rPr>
        <w:rFonts w:ascii="Arial" w:hAnsi="Arial"/>
        <w:i/>
        <w:color w:val="C95712" w:themeColor="accent2" w:themeTint="97"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2" w:themeTint="97"/>
        </w:tcBorders>
      </w:tcPr>
    </w:tblStylePr>
    <w:tblStylePr w:type="lastCol">
      <w:rPr>
        <w:rFonts w:ascii="Arial" w:hAnsi="Arial"/>
        <w:i/>
        <w:color w:val="C95712" w:themeColor="accent2" w:themeTint="97" w:themeShade="95"/>
        <w:sz w:val="22"/>
      </w:rPr>
      <w:tcPr>
        <w:shd w:val="clear" w:color="auto" w:fill="FFFFFF"/>
        <w:tcBorders>
          <w:left w:val="single" w:color="000000" w:sz="4" w:space="0" w:themeColor="accent2" w:themeTint="97"/>
          <w:top w:val="none" w:color="000000" w:sz="4" w:space="0"/>
          <w:right w:val="none" w:color="000000" w:sz="4" w:space="0"/>
          <w:bottom w:val="none" w:color="000000" w:sz="4" w:space="0"/>
        </w:tcBorders>
      </w:tcPr>
    </w:tblStylePr>
    <w:tblStylePr w:type="lastRow">
      <w:rPr>
        <w:rFonts w:ascii="Arial" w:hAnsi="Arial"/>
        <w:i/>
        <w:color w:val="C95712" w:themeColor="accent2" w:themeTint="97" w:themeShade="95"/>
        <w:sz w:val="22"/>
      </w:rPr>
      <w:tcPr>
        <w:shd w:val="clear" w:color="auto" w:fill="FFFFFF" w:themeFill="light1"/>
        <w:tcBorders>
          <w:left w:val="none" w:color="000000" w:sz="4" w:space="0"/>
          <w:top w:val="single" w:color="000000" w:sz="4" w:space="0" w:themeColor="accent2" w:themeTint="97"/>
          <w:right w:val="none" w:color="000000" w:sz="4" w:space="0"/>
          <w:bottom w:val="none" w:color="000000" w:sz="4" w:space="0"/>
        </w:tcBorders>
      </w:tcPr>
    </w:tblStylePr>
    <w:tblStylePr w:type="wholeTable">
      <w:rPr>
        <w:rFonts w:ascii="Arial" w:hAnsi="Arial"/>
        <w:color w:val="C95712" w:themeColor="accent2" w:themeTint="97" w:themeShade="95"/>
        <w:sz w:val="22"/>
      </w:rPr>
    </w:tblStylePr>
  </w:style>
  <w:style w:type="table" w:styleId="600">
    <w:name w:val="List Table 7 Colorful - Accent 3"/>
    <w:basedOn w:val="649"/>
    <w:uiPriority w:val="99"/>
    <w:pPr>
      <w:spacing w:lineRule="auto" w:line="240" w:after="0"/>
    </w:pPr>
    <w:tblPr>
      <w:tblStyleRowBandSize w:val="1"/>
      <w:tblStyleColBandSize w:val="1"/>
      <w:tblInd w:w="0" w:type="dxa"/>
      <w:tblBorders>
        <w:right w:val="single" w:color="000000" w:sz="4" w:space="0" w:themeColor="accent3" w:themeTint="98"/>
      </w:tblBorders>
    </w:tblPr>
    <w:tblStylePr w:type="band1Horz">
      <w:rPr>
        <w:rFonts w:ascii="Arial" w:hAnsi="Arial"/>
        <w:color w:val="757575" w:themeColor="accent3" w:themeTint="98" w:themeShade="95"/>
        <w:sz w:val="22"/>
      </w:rPr>
      <w:tcPr>
        <w:shd w:val="clear" w:color="auto" w:fill="FFFFFF" w:themeFill="accent3" w:themeFillTint="40"/>
      </w:tcPr>
    </w:tblStylePr>
    <w:tblStylePr w:type="band1Vert">
      <w:tcPr>
        <w:shd w:val="clear" w:color="auto" w:fill="FFFFFF"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auto" w:fill="FFFFFF"/>
        <w:tcBorders>
          <w:left w:val="none" w:color="000000" w:sz="4" w:space="0"/>
          <w:top w:val="none" w:color="000000" w:sz="4" w:space="0"/>
          <w:right w:val="single" w:color="000000" w:sz="4" w:space="0" w:themeColor="accent3" w:themeTint="98"/>
          <w:bottom w:val="none" w:color="000000" w:sz="4" w:space="0"/>
        </w:tcBorders>
      </w:tcPr>
    </w:tblStylePr>
    <w:tblStylePr w:type="firstRow">
      <w:rPr>
        <w:rFonts w:ascii="Arial" w:hAnsi="Arial"/>
        <w:i/>
        <w:color w:val="757575" w:themeColor="accent3" w:themeTint="98"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3" w:themeTint="98"/>
        </w:tcBorders>
      </w:tcPr>
    </w:tblStylePr>
    <w:tblStylePr w:type="lastCol">
      <w:rPr>
        <w:rFonts w:ascii="Arial" w:hAnsi="Arial"/>
        <w:i/>
        <w:color w:val="757575" w:themeColor="accent3" w:themeTint="98" w:themeShade="95"/>
        <w:sz w:val="22"/>
      </w:rPr>
      <w:tcPr>
        <w:shd w:val="clear" w:color="auto" w:fill="FFFFFF"/>
        <w:tcBorders>
          <w:left w:val="single" w:color="000000" w:sz="4" w:space="0" w:themeColor="accent3" w:themeTint="98"/>
          <w:top w:val="none" w:color="000000" w:sz="4" w:space="0"/>
          <w:right w:val="none" w:color="000000" w:sz="4" w:space="0"/>
          <w:bottom w:val="none" w:color="000000" w:sz="4" w:space="0"/>
        </w:tcBorders>
      </w:tcPr>
    </w:tblStylePr>
    <w:tblStylePr w:type="lastRow">
      <w:rPr>
        <w:rFonts w:ascii="Arial" w:hAnsi="Arial"/>
        <w:i/>
        <w:color w:val="757575" w:themeColor="accent3" w:themeTint="98" w:themeShade="95"/>
        <w:sz w:val="22"/>
      </w:rPr>
      <w:tcPr>
        <w:shd w:val="clear" w:color="auto" w:fill="FFFFFF" w:themeFill="light1"/>
        <w:tcBorders>
          <w:left w:val="none" w:color="000000" w:sz="4" w:space="0"/>
          <w:top w:val="single" w:color="000000" w:sz="4" w:space="0" w:themeColor="accent3" w:themeTint="98"/>
          <w:right w:val="none" w:color="000000" w:sz="4" w:space="0"/>
          <w:bottom w:val="none" w:color="000000" w:sz="4" w:space="0"/>
        </w:tcBorders>
      </w:tcPr>
    </w:tblStylePr>
    <w:tblStylePr w:type="wholeTable">
      <w:rPr>
        <w:rFonts w:ascii="Arial" w:hAnsi="Arial"/>
        <w:color w:val="757575" w:themeColor="accent3" w:themeTint="98" w:themeShade="95"/>
        <w:sz w:val="22"/>
      </w:rPr>
    </w:tblStylePr>
  </w:style>
  <w:style w:type="table" w:styleId="601">
    <w:name w:val="List Table 7 Colorful - Accent 4"/>
    <w:basedOn w:val="649"/>
    <w:uiPriority w:val="99"/>
    <w:pPr>
      <w:spacing w:lineRule="auto" w:line="240" w:after="0"/>
    </w:pPr>
    <w:tblPr>
      <w:tblStyleRowBandSize w:val="1"/>
      <w:tblStyleColBandSize w:val="1"/>
      <w:tblInd w:w="0" w:type="dxa"/>
      <w:tblBorders>
        <w:right w:val="single" w:color="000000" w:sz="4" w:space="0" w:themeColor="accent4" w:themeTint="9A"/>
      </w:tblBorders>
    </w:tblPr>
    <w:tblStylePr w:type="band1Horz">
      <w:rPr>
        <w:rFonts w:ascii="Arial" w:hAnsi="Arial"/>
        <w:color w:val="CD9600" w:themeColor="accent4" w:themeTint="9A" w:themeShade="95"/>
        <w:sz w:val="22"/>
      </w:rPr>
      <w:tcPr>
        <w:shd w:val="clear" w:color="auto" w:fill="FFFFFF" w:themeFill="accent4" w:themeFillTint="40"/>
      </w:tcPr>
    </w:tblStylePr>
    <w:tblStylePr w:type="band1Vert">
      <w:tcPr>
        <w:shd w:val="clear" w:color="auto" w:fill="FFFFF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auto" w:fill="FFFFFF"/>
        <w:tcBorders>
          <w:left w:val="none" w:color="000000" w:sz="4" w:space="0"/>
          <w:top w:val="none" w:color="000000" w:sz="4" w:space="0"/>
          <w:right w:val="single" w:color="000000" w:sz="4" w:space="0" w:themeColor="accent4" w:themeTint="9A"/>
          <w:bottom w:val="none" w:color="000000" w:sz="4" w:space="0"/>
        </w:tcBorders>
      </w:tcPr>
    </w:tblStylePr>
    <w:tblStylePr w:type="firstRow">
      <w:rPr>
        <w:rFonts w:ascii="Arial" w:hAnsi="Arial"/>
        <w:i/>
        <w:color w:val="CD9600" w:themeColor="accent4" w:themeTint="9A"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4" w:themeTint="9A"/>
        </w:tcBorders>
      </w:tcPr>
    </w:tblStylePr>
    <w:tblStylePr w:type="lastCol">
      <w:rPr>
        <w:rFonts w:ascii="Arial" w:hAnsi="Arial"/>
        <w:i/>
        <w:color w:val="CD9600" w:themeColor="accent4" w:themeTint="9A" w:themeShade="95"/>
        <w:sz w:val="22"/>
      </w:rPr>
      <w:tcPr>
        <w:shd w:val="clear" w:color="auto" w:fill="FFFFFF"/>
        <w:tcBorders>
          <w:left w:val="single" w:color="000000" w:sz="4" w:space="0" w:themeColor="accent4" w:themeTint="9A"/>
          <w:top w:val="none" w:color="000000" w:sz="4" w:space="0"/>
          <w:right w:val="none" w:color="000000" w:sz="4" w:space="0"/>
          <w:bottom w:val="none" w:color="000000" w:sz="4" w:space="0"/>
        </w:tcBorders>
      </w:tcPr>
    </w:tblStylePr>
    <w:tblStylePr w:type="lastRow">
      <w:rPr>
        <w:rFonts w:ascii="Arial" w:hAnsi="Arial"/>
        <w:i/>
        <w:color w:val="CD9600" w:themeColor="accent4" w:themeTint="9A" w:themeShade="95"/>
        <w:sz w:val="22"/>
      </w:rPr>
      <w:tcPr>
        <w:shd w:val="clear" w:color="auto" w:fill="FFFFFF" w:themeFill="light1"/>
        <w:tcBorders>
          <w:left w:val="none" w:color="000000" w:sz="4" w:space="0"/>
          <w:top w:val="single" w:color="000000" w:sz="4" w:space="0" w:themeColor="accent4" w:themeTint="9A"/>
          <w:right w:val="none" w:color="000000" w:sz="4" w:space="0"/>
          <w:bottom w:val="none" w:color="000000" w:sz="4" w:space="0"/>
        </w:tcBorders>
      </w:tcPr>
    </w:tblStylePr>
    <w:tblStylePr w:type="wholeTable">
      <w:rPr>
        <w:rFonts w:ascii="Arial" w:hAnsi="Arial"/>
        <w:color w:val="CD9600" w:themeColor="accent4" w:themeTint="9A" w:themeShade="95"/>
        <w:sz w:val="22"/>
      </w:rPr>
    </w:tblStylePr>
  </w:style>
  <w:style w:type="table" w:styleId="602">
    <w:name w:val="List Table 7 Colorful - Accent 5"/>
    <w:basedOn w:val="649"/>
    <w:uiPriority w:val="99"/>
    <w:pPr>
      <w:spacing w:lineRule="auto" w:line="240" w:after="0"/>
    </w:pPr>
    <w:tblPr>
      <w:tblStyleRowBandSize w:val="1"/>
      <w:tblStyleColBandSize w:val="1"/>
      <w:tblInd w:w="0" w:type="dxa"/>
      <w:tblBorders>
        <w:right w:val="single" w:color="000000" w:sz="4" w:space="0" w:themeColor="accent5" w:themeTint="9A"/>
      </w:tblBorders>
    </w:tblPr>
    <w:tblStylePr w:type="band1Horz">
      <w:rPr>
        <w:rFonts w:ascii="Arial" w:hAnsi="Arial"/>
        <w:color w:val="335E9E" w:themeColor="accent5" w:themeTint="9A" w:themeShade="95"/>
        <w:sz w:val="22"/>
      </w:rPr>
      <w:tcPr>
        <w:shd w:val="clear" w:color="auto" w:fill="FFFFFF" w:themeFill="accent5" w:themeFillTint="40"/>
      </w:tcPr>
    </w:tblStylePr>
    <w:tblStylePr w:type="band1Vert">
      <w:tcPr>
        <w:shd w:val="clear" w:color="auto" w:fill="FFFFFF"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auto" w:fill="FFFFFF"/>
        <w:tcBorders>
          <w:left w:val="none" w:color="000000" w:sz="4" w:space="0"/>
          <w:top w:val="none" w:color="000000" w:sz="4" w:space="0"/>
          <w:right w:val="single" w:color="000000" w:sz="4" w:space="0" w:themeColor="accent5" w:themeTint="9A"/>
          <w:bottom w:val="none" w:color="000000" w:sz="4" w:space="0"/>
        </w:tcBorders>
      </w:tcPr>
    </w:tblStylePr>
    <w:tblStylePr w:type="firstRow">
      <w:rPr>
        <w:rFonts w:ascii="Arial" w:hAnsi="Arial"/>
        <w:i/>
        <w:color w:val="335E9E" w:themeColor="accent5" w:themeTint="9A"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5" w:themeTint="9A"/>
        </w:tcBorders>
      </w:tcPr>
    </w:tblStylePr>
    <w:tblStylePr w:type="lastCol">
      <w:rPr>
        <w:rFonts w:ascii="Arial" w:hAnsi="Arial"/>
        <w:i/>
        <w:color w:val="335E9E" w:themeColor="accent5" w:themeTint="9A" w:themeShade="95"/>
        <w:sz w:val="22"/>
      </w:rPr>
      <w:tcPr>
        <w:shd w:val="clear" w:color="auto" w:fill="FFFFFF"/>
        <w:tcBorders>
          <w:left w:val="single" w:color="000000" w:sz="4" w:space="0" w:themeColor="accent5" w:themeTint="9A"/>
          <w:top w:val="none" w:color="000000" w:sz="4" w:space="0"/>
          <w:right w:val="none" w:color="000000" w:sz="4" w:space="0"/>
          <w:bottom w:val="none" w:color="000000" w:sz="4" w:space="0"/>
        </w:tcBorders>
      </w:tcPr>
    </w:tblStylePr>
    <w:tblStylePr w:type="lastRow">
      <w:rPr>
        <w:rFonts w:ascii="Arial" w:hAnsi="Arial"/>
        <w:i/>
        <w:color w:val="335E9E" w:themeColor="accent5" w:themeTint="9A" w:themeShade="95"/>
        <w:sz w:val="22"/>
      </w:rPr>
      <w:tcPr>
        <w:shd w:val="clear" w:color="auto" w:fill="FFFFFF" w:themeFill="light1"/>
        <w:tcBorders>
          <w:left w:val="none" w:color="000000" w:sz="4" w:space="0"/>
          <w:top w:val="single" w:color="000000" w:sz="4" w:space="0" w:themeColor="accent5" w:themeTint="9A"/>
          <w:right w:val="none" w:color="000000" w:sz="4" w:space="0"/>
          <w:bottom w:val="none" w:color="000000" w:sz="4" w:space="0"/>
        </w:tcBorders>
      </w:tcPr>
    </w:tblStylePr>
    <w:tblStylePr w:type="wholeTable">
      <w:rPr>
        <w:rFonts w:ascii="Arial" w:hAnsi="Arial"/>
        <w:color w:val="335E9E" w:themeColor="accent5" w:themeTint="9A" w:themeShade="95"/>
        <w:sz w:val="22"/>
      </w:rPr>
    </w:tblStylePr>
  </w:style>
  <w:style w:type="table" w:styleId="603">
    <w:name w:val="List Table 7 Colorful - Accent 6"/>
    <w:basedOn w:val="649"/>
    <w:uiPriority w:val="99"/>
    <w:pPr>
      <w:spacing w:lineRule="auto" w:line="240" w:after="0"/>
    </w:pPr>
    <w:tblPr>
      <w:tblStyleRowBandSize w:val="1"/>
      <w:tblStyleColBandSize w:val="1"/>
      <w:tblInd w:w="0" w:type="dxa"/>
      <w:tblBorders>
        <w:right w:val="single" w:color="000000" w:sz="4" w:space="0" w:themeColor="accent6" w:themeTint="98"/>
      </w:tblBorders>
    </w:tblPr>
    <w:tblStylePr w:type="band1Horz">
      <w:rPr>
        <w:rFonts w:ascii="Arial" w:hAnsi="Arial"/>
        <w:color w:val="5F8F3C" w:themeColor="accent6" w:themeTint="98" w:themeShade="95"/>
        <w:sz w:val="22"/>
      </w:rPr>
      <w:tcPr>
        <w:shd w:val="clear" w:color="auto" w:fill="FFFFFF" w:themeFill="accent6" w:themeFillTint="40"/>
      </w:tcPr>
    </w:tblStylePr>
    <w:tblStylePr w:type="band1Vert">
      <w:tcPr>
        <w:shd w:val="clear" w:color="auto" w:fill="FFFFFF"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auto" w:fill="FFFFFF"/>
        <w:tcBorders>
          <w:left w:val="none" w:color="000000" w:sz="4" w:space="0"/>
          <w:top w:val="none" w:color="000000" w:sz="4" w:space="0"/>
          <w:right w:val="single" w:color="000000" w:sz="4" w:space="0" w:themeColor="accent6" w:themeTint="98"/>
          <w:bottom w:val="none" w:color="000000" w:sz="4" w:space="0"/>
        </w:tcBorders>
      </w:tcPr>
    </w:tblStylePr>
    <w:tblStylePr w:type="firstRow">
      <w:rPr>
        <w:rFonts w:ascii="Arial" w:hAnsi="Arial"/>
        <w:i/>
        <w:color w:val="5F8F3C" w:themeColor="accent6" w:themeTint="98" w:themeShade="95"/>
        <w:sz w:val="22"/>
      </w:rPr>
      <w:tcPr>
        <w:shd w:val="clear" w:color="auto" w:fill="FFFFFF" w:themeFill="light1"/>
        <w:tcBorders>
          <w:left w:val="none" w:color="000000" w:sz="4" w:space="0"/>
          <w:top w:val="none" w:color="000000" w:sz="4" w:space="0"/>
          <w:right w:val="none" w:color="000000" w:sz="4" w:space="0"/>
          <w:bottom w:val="single" w:color="000000" w:sz="4" w:space="0" w:themeColor="accent6" w:themeTint="98"/>
        </w:tcBorders>
      </w:tcPr>
    </w:tblStylePr>
    <w:tblStylePr w:type="lastCol">
      <w:rPr>
        <w:rFonts w:ascii="Arial" w:hAnsi="Arial"/>
        <w:i/>
        <w:color w:val="5F8F3C" w:themeColor="accent6" w:themeTint="98" w:themeShade="95"/>
        <w:sz w:val="22"/>
      </w:rPr>
      <w:tcPr>
        <w:shd w:val="clear" w:color="auto" w:fill="FFFFFF"/>
        <w:tcBorders>
          <w:left w:val="single" w:color="000000" w:sz="4" w:space="0" w:themeColor="accent6" w:themeTint="98"/>
          <w:top w:val="none" w:color="000000" w:sz="4" w:space="0"/>
          <w:right w:val="none" w:color="000000" w:sz="4" w:space="0"/>
          <w:bottom w:val="none" w:color="000000" w:sz="4" w:space="0"/>
        </w:tcBorders>
      </w:tcPr>
    </w:tblStylePr>
    <w:tblStylePr w:type="lastRow">
      <w:rPr>
        <w:rFonts w:ascii="Arial" w:hAnsi="Arial"/>
        <w:i/>
        <w:color w:val="5F8F3C" w:themeColor="accent6" w:themeTint="98" w:themeShade="95"/>
        <w:sz w:val="22"/>
      </w:rPr>
      <w:tcPr>
        <w:shd w:val="clear" w:color="auto" w:fill="FFFFFF" w:themeFill="light1"/>
        <w:tcBorders>
          <w:left w:val="none" w:color="000000" w:sz="4" w:space="0"/>
          <w:top w:val="single" w:color="000000" w:sz="4" w:space="0" w:themeColor="accent6" w:themeTint="98"/>
          <w:right w:val="none" w:color="000000" w:sz="4" w:space="0"/>
          <w:bottom w:val="none" w:color="000000" w:sz="4" w:space="0"/>
        </w:tcBorders>
      </w:tcPr>
    </w:tblStylePr>
    <w:tblStylePr w:type="wholeTable">
      <w:rPr>
        <w:rFonts w:ascii="Arial" w:hAnsi="Arial"/>
        <w:color w:val="5F8F3C" w:themeColor="accent6" w:themeTint="98" w:themeShade="95"/>
        <w:sz w:val="22"/>
      </w:rPr>
    </w:tblStylePr>
  </w:style>
  <w:style w:type="table" w:styleId="604">
    <w:name w:val="Lined - Accent"/>
    <w:basedOn w:val="649"/>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text1" w:themeFillTint="0D"/>
      </w:tcPr>
    </w:tblStylePr>
    <w:tblStylePr w:type="band2Vert">
      <w:rPr>
        <w:rFonts w:ascii="Arial" w:hAnsi="Arial"/>
        <w:color w:val="404040"/>
        <w:sz w:val="22"/>
      </w:rPr>
      <w:tcPr>
        <w:shd w:val="clear" w:color="auto" w:fill="FFFFFF" w:themeFill="text1" w:themeFillTint="0D"/>
      </w:tcPr>
    </w:tblStylePr>
    <w:tblStylePr w:type="firstCol">
      <w:rPr>
        <w:rFonts w:ascii="Arial" w:hAnsi="Arial"/>
        <w:color w:val="F2F2F2"/>
        <w:sz w:val="22"/>
      </w:rPr>
      <w:tcPr>
        <w:shd w:val="clear" w:color="auto" w:fill="FFFFFF" w:themeFill="text1" w:themeFillTint="80"/>
      </w:tcPr>
    </w:tblStylePr>
    <w:tblStylePr w:type="firstRow">
      <w:rPr>
        <w:rFonts w:ascii="Arial" w:hAnsi="Arial"/>
        <w:color w:val="F2F2F2"/>
        <w:sz w:val="22"/>
      </w:rPr>
      <w:tcPr>
        <w:shd w:val="clear" w:color="auto" w:fill="FFFFFF" w:themeFill="text1" w:themeFillTint="80"/>
      </w:tcPr>
    </w:tblStylePr>
    <w:tblStylePr w:type="lastCol">
      <w:rPr>
        <w:rFonts w:ascii="Arial" w:hAnsi="Arial"/>
        <w:color w:val="F2F2F2"/>
        <w:sz w:val="22"/>
      </w:rPr>
      <w:tcPr>
        <w:shd w:val="clear" w:color="auto" w:fill="FFFFFF" w:themeFill="text1" w:themeFillTint="80"/>
      </w:tcPr>
    </w:tblStylePr>
    <w:tblStylePr w:type="lastRow">
      <w:rPr>
        <w:rFonts w:ascii="Arial" w:hAnsi="Arial"/>
        <w:color w:val="F2F2F2"/>
        <w:sz w:val="22"/>
      </w:rPr>
      <w:tcPr>
        <w:shd w:val="clear" w:color="auto" w:fill="FFFFFF" w:themeFill="text1" w:themeFillTint="80"/>
      </w:tcPr>
    </w:tblStylePr>
  </w:style>
  <w:style w:type="table" w:styleId="605">
    <w:name w:val="Lined - Accent 1"/>
    <w:basedOn w:val="649"/>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1" w:themeFillTint="50"/>
      </w:tcPr>
    </w:tblStylePr>
    <w:tblStylePr w:type="band2Vert">
      <w:rPr>
        <w:rFonts w:ascii="Arial" w:hAnsi="Arial"/>
        <w:color w:val="404040"/>
        <w:sz w:val="22"/>
      </w:rPr>
      <w:tcPr>
        <w:shd w:val="clear" w:color="auto" w:fill="FFFFFF" w:themeFill="accent1" w:themeFillTint="50"/>
      </w:tcPr>
    </w:tblStylePr>
    <w:tblStylePr w:type="firstCol">
      <w:rPr>
        <w:rFonts w:ascii="Arial" w:hAnsi="Arial"/>
        <w:color w:val="F2F2F2"/>
        <w:sz w:val="22"/>
      </w:rPr>
      <w:tcPr>
        <w:shd w:val="clear" w:color="auto" w:fill="FFFFFF" w:themeFill="accent1" w:themeFillTint="EA"/>
      </w:tcPr>
    </w:tblStylePr>
    <w:tblStylePr w:type="firstRow">
      <w:rPr>
        <w:rFonts w:ascii="Arial" w:hAnsi="Arial"/>
        <w:color w:val="F2F2F2"/>
        <w:sz w:val="22"/>
      </w:rPr>
      <w:tcPr>
        <w:shd w:val="clear" w:color="auto" w:fill="FFFFFF" w:themeFill="accent1" w:themeFillTint="EA"/>
      </w:tcPr>
    </w:tblStylePr>
    <w:tblStylePr w:type="lastCol">
      <w:rPr>
        <w:rFonts w:ascii="Arial" w:hAnsi="Arial"/>
        <w:color w:val="F2F2F2"/>
        <w:sz w:val="22"/>
      </w:rPr>
      <w:tcPr>
        <w:shd w:val="clear" w:color="auto" w:fill="FFFFFF" w:themeFill="accent1" w:themeFillTint="EA"/>
      </w:tcPr>
    </w:tblStylePr>
    <w:tblStylePr w:type="lastRow">
      <w:rPr>
        <w:rFonts w:ascii="Arial" w:hAnsi="Arial"/>
        <w:color w:val="F2F2F2"/>
        <w:sz w:val="22"/>
      </w:rPr>
      <w:tcPr>
        <w:shd w:val="clear" w:color="auto" w:fill="FFFFFF" w:themeFill="accent1" w:themeFillTint="EA"/>
      </w:tcPr>
    </w:tblStylePr>
  </w:style>
  <w:style w:type="table" w:styleId="606">
    <w:name w:val="Lined - Accent 2"/>
    <w:basedOn w:val="649"/>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2" w:themeFillTint="32"/>
      </w:tcPr>
    </w:tblStylePr>
    <w:tblStylePr w:type="band2Vert">
      <w:rPr>
        <w:rFonts w:ascii="Arial" w:hAnsi="Arial"/>
        <w:color w:val="404040"/>
        <w:sz w:val="22"/>
      </w:rPr>
      <w:tcPr>
        <w:shd w:val="clear" w:color="auto" w:fill="FFFFFF" w:themeFill="accent2" w:themeFillTint="32"/>
      </w:tcPr>
    </w:tblStylePr>
    <w:tblStylePr w:type="firstCol">
      <w:rPr>
        <w:rFonts w:ascii="Arial" w:hAnsi="Arial"/>
        <w:color w:val="F2F2F2"/>
        <w:sz w:val="22"/>
      </w:rPr>
      <w:tcPr>
        <w:shd w:val="clear" w:color="auto" w:fill="FFFFFF" w:themeFill="accent2" w:themeFillTint="97"/>
      </w:tcPr>
    </w:tblStylePr>
    <w:tblStylePr w:type="firstRow">
      <w:rPr>
        <w:rFonts w:ascii="Arial" w:hAnsi="Arial"/>
        <w:color w:val="F2F2F2"/>
        <w:sz w:val="22"/>
      </w:rPr>
      <w:tcPr>
        <w:shd w:val="clear" w:color="auto" w:fill="FFFFFF" w:themeFill="accent2" w:themeFillTint="97"/>
      </w:tcPr>
    </w:tblStylePr>
    <w:tblStylePr w:type="lastCol">
      <w:rPr>
        <w:rFonts w:ascii="Arial" w:hAnsi="Arial"/>
        <w:color w:val="F2F2F2"/>
        <w:sz w:val="22"/>
      </w:rPr>
      <w:tcPr>
        <w:shd w:val="clear" w:color="auto" w:fill="FFFFFF" w:themeFill="accent2" w:themeFillTint="97"/>
      </w:tcPr>
    </w:tblStylePr>
    <w:tblStylePr w:type="lastRow">
      <w:rPr>
        <w:rFonts w:ascii="Arial" w:hAnsi="Arial"/>
        <w:color w:val="F2F2F2"/>
        <w:sz w:val="22"/>
      </w:rPr>
      <w:tcPr>
        <w:shd w:val="clear" w:color="auto" w:fill="FFFFFF" w:themeFill="accent2" w:themeFillTint="97"/>
      </w:tcPr>
    </w:tblStylePr>
  </w:style>
  <w:style w:type="table" w:styleId="607">
    <w:name w:val="Lined - Accent 3"/>
    <w:basedOn w:val="649"/>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3" w:themeFillTint="34"/>
      </w:tcPr>
    </w:tblStylePr>
    <w:tblStylePr w:type="band2Vert">
      <w:rPr>
        <w:rFonts w:ascii="Arial" w:hAnsi="Arial"/>
        <w:color w:val="404040"/>
        <w:sz w:val="22"/>
      </w:rPr>
      <w:tcPr>
        <w:shd w:val="clear" w:color="auto" w:fill="FFFFFF" w:themeFill="accent3" w:themeFillTint="34"/>
      </w:tcPr>
    </w:tblStylePr>
    <w:tblStylePr w:type="firstCol">
      <w:rPr>
        <w:rFonts w:ascii="Arial" w:hAnsi="Arial"/>
        <w:color w:val="F2F2F2"/>
        <w:sz w:val="22"/>
      </w:rPr>
      <w:tcPr>
        <w:shd w:val="clear" w:color="auto" w:fill="FFFFFF" w:themeFill="accent3" w:themeFillTint="FE"/>
      </w:tcPr>
    </w:tblStylePr>
    <w:tblStylePr w:type="firstRow">
      <w:rPr>
        <w:rFonts w:ascii="Arial" w:hAnsi="Arial"/>
        <w:color w:val="F2F2F2"/>
        <w:sz w:val="22"/>
      </w:rPr>
      <w:tcPr>
        <w:shd w:val="clear" w:color="auto" w:fill="FFFFFF" w:themeFill="accent3" w:themeFillTint="FE"/>
      </w:tcPr>
    </w:tblStylePr>
    <w:tblStylePr w:type="lastCol">
      <w:rPr>
        <w:rFonts w:ascii="Arial" w:hAnsi="Arial"/>
        <w:color w:val="F2F2F2"/>
        <w:sz w:val="22"/>
      </w:rPr>
      <w:tcPr>
        <w:shd w:val="clear" w:color="auto" w:fill="FFFFFF" w:themeFill="accent3" w:themeFillTint="FE"/>
      </w:tcPr>
    </w:tblStylePr>
    <w:tblStylePr w:type="lastRow">
      <w:rPr>
        <w:rFonts w:ascii="Arial" w:hAnsi="Arial"/>
        <w:color w:val="F2F2F2"/>
        <w:sz w:val="22"/>
      </w:rPr>
      <w:tcPr>
        <w:shd w:val="clear" w:color="auto" w:fill="FFFFFF" w:themeFill="accent3" w:themeFillTint="FE"/>
      </w:tcPr>
    </w:tblStylePr>
  </w:style>
  <w:style w:type="table" w:styleId="608">
    <w:name w:val="Lined - Accent 4"/>
    <w:basedOn w:val="649"/>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4" w:themeFillTint="34"/>
      </w:tcPr>
    </w:tblStylePr>
    <w:tblStylePr w:type="band2Vert">
      <w:rPr>
        <w:rFonts w:ascii="Arial" w:hAnsi="Arial"/>
        <w:color w:val="404040"/>
        <w:sz w:val="22"/>
      </w:rPr>
      <w:tcPr>
        <w:shd w:val="clear" w:color="auto" w:fill="FFFFFF" w:themeFill="accent4" w:themeFillTint="34"/>
      </w:tcPr>
    </w:tblStylePr>
    <w:tblStylePr w:type="firstCol">
      <w:rPr>
        <w:rFonts w:ascii="Arial" w:hAnsi="Arial"/>
        <w:color w:val="F2F2F2"/>
        <w:sz w:val="22"/>
      </w:rPr>
      <w:tcPr>
        <w:shd w:val="clear" w:color="auto" w:fill="FFFFFF" w:themeFill="accent4" w:themeFillTint="9A"/>
      </w:tcPr>
    </w:tblStylePr>
    <w:tblStylePr w:type="firstRow">
      <w:rPr>
        <w:rFonts w:ascii="Arial" w:hAnsi="Arial"/>
        <w:color w:val="F2F2F2"/>
        <w:sz w:val="22"/>
      </w:rPr>
      <w:tcPr>
        <w:shd w:val="clear" w:color="auto" w:fill="FFFFFF" w:themeFill="accent4" w:themeFillTint="9A"/>
      </w:tcPr>
    </w:tblStylePr>
    <w:tblStylePr w:type="lastCol">
      <w:rPr>
        <w:rFonts w:ascii="Arial" w:hAnsi="Arial"/>
        <w:color w:val="F2F2F2"/>
        <w:sz w:val="22"/>
      </w:rPr>
      <w:tcPr>
        <w:shd w:val="clear" w:color="auto" w:fill="FFFFFF" w:themeFill="accent4" w:themeFillTint="9A"/>
      </w:tcPr>
    </w:tblStylePr>
    <w:tblStylePr w:type="lastRow">
      <w:rPr>
        <w:rFonts w:ascii="Arial" w:hAnsi="Arial"/>
        <w:color w:val="F2F2F2"/>
        <w:sz w:val="22"/>
      </w:rPr>
      <w:tcPr>
        <w:shd w:val="clear" w:color="auto" w:fill="FFFFFF" w:themeFill="accent4" w:themeFillTint="9A"/>
      </w:tcPr>
    </w:tblStylePr>
  </w:style>
  <w:style w:type="table" w:styleId="609">
    <w:name w:val="Lined - Accent 5"/>
    <w:basedOn w:val="649"/>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5" w:themeFillTint="34"/>
      </w:tcPr>
    </w:tblStylePr>
    <w:tblStylePr w:type="band2Vert">
      <w:rPr>
        <w:rFonts w:ascii="Arial" w:hAnsi="Arial"/>
        <w:color w:val="404040"/>
        <w:sz w:val="22"/>
      </w:rPr>
      <w:tcPr>
        <w:shd w:val="clear" w:color="auto" w:fill="FFFFFF" w:themeFill="accent5" w:themeFillTint="34"/>
      </w:tcPr>
    </w:tblStylePr>
    <w:tblStylePr w:type="firstCol">
      <w:rPr>
        <w:rFonts w:ascii="Arial" w:hAnsi="Arial"/>
        <w:color w:val="F2F2F2"/>
        <w:sz w:val="22"/>
      </w:rPr>
      <w:tcPr>
        <w:shd w:val="clear" w:color="auto" w:fill="FFFFFF" w:themeFill="accent5"/>
      </w:tcPr>
    </w:tblStylePr>
    <w:tblStylePr w:type="firstRow">
      <w:rPr>
        <w:rFonts w:ascii="Arial" w:hAnsi="Arial"/>
        <w:color w:val="F2F2F2"/>
        <w:sz w:val="22"/>
      </w:rPr>
      <w:tcPr>
        <w:shd w:val="clear" w:color="auto" w:fill="FFFFFF" w:themeFill="accent5"/>
      </w:tcPr>
    </w:tblStylePr>
    <w:tblStylePr w:type="lastCol">
      <w:rPr>
        <w:rFonts w:ascii="Arial" w:hAnsi="Arial"/>
        <w:color w:val="F2F2F2"/>
        <w:sz w:val="22"/>
      </w:rPr>
      <w:tcPr>
        <w:shd w:val="clear" w:color="auto" w:fill="FFFFFF" w:themeFill="accent5"/>
      </w:tcPr>
    </w:tblStylePr>
    <w:tblStylePr w:type="lastRow">
      <w:rPr>
        <w:rFonts w:ascii="Arial" w:hAnsi="Arial"/>
        <w:color w:val="F2F2F2"/>
        <w:sz w:val="22"/>
      </w:rPr>
      <w:tcPr>
        <w:shd w:val="clear" w:color="auto" w:fill="FFFFFF" w:themeFill="accent5"/>
      </w:tcPr>
    </w:tblStylePr>
  </w:style>
  <w:style w:type="table" w:styleId="610">
    <w:name w:val="Lined - Accent 6"/>
    <w:basedOn w:val="649"/>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6" w:themeFillTint="34"/>
      </w:tcPr>
    </w:tblStylePr>
    <w:tblStylePr w:type="band2Vert">
      <w:rPr>
        <w:rFonts w:ascii="Arial" w:hAnsi="Arial"/>
        <w:color w:val="404040"/>
        <w:sz w:val="22"/>
      </w:rPr>
      <w:tcPr>
        <w:shd w:val="clear" w:color="auto" w:fill="FFFFFF" w:themeFill="accent6" w:themeFillTint="34"/>
      </w:tcPr>
    </w:tblStylePr>
    <w:tblStylePr w:type="firstCol">
      <w:rPr>
        <w:rFonts w:ascii="Arial" w:hAnsi="Arial"/>
        <w:color w:val="F2F2F2"/>
        <w:sz w:val="22"/>
      </w:rPr>
      <w:tcPr>
        <w:shd w:val="clear" w:color="auto" w:fill="FFFFFF" w:themeFill="accent6"/>
      </w:tcPr>
    </w:tblStylePr>
    <w:tblStylePr w:type="firstRow">
      <w:rPr>
        <w:rFonts w:ascii="Arial" w:hAnsi="Arial"/>
        <w:color w:val="F2F2F2"/>
        <w:sz w:val="22"/>
      </w:rPr>
      <w:tcPr>
        <w:shd w:val="clear" w:color="auto" w:fill="FFFFFF" w:themeFill="accent6"/>
      </w:tcPr>
    </w:tblStylePr>
    <w:tblStylePr w:type="lastCol">
      <w:rPr>
        <w:rFonts w:ascii="Arial" w:hAnsi="Arial"/>
        <w:color w:val="F2F2F2"/>
        <w:sz w:val="22"/>
      </w:rPr>
      <w:tcPr>
        <w:shd w:val="clear" w:color="auto" w:fill="FFFFFF" w:themeFill="accent6"/>
      </w:tcPr>
    </w:tblStylePr>
    <w:tblStylePr w:type="lastRow">
      <w:rPr>
        <w:rFonts w:ascii="Arial" w:hAnsi="Arial"/>
        <w:color w:val="F2F2F2"/>
        <w:sz w:val="22"/>
      </w:rPr>
      <w:tcPr>
        <w:shd w:val="clear" w:color="auto" w:fill="FFFFFF" w:themeFill="accent6"/>
      </w:tcPr>
    </w:tblStylePr>
  </w:style>
  <w:style w:type="table" w:styleId="611">
    <w:name w:val="Bordered &amp; Lined - Accent"/>
    <w:basedOn w:val="649"/>
    <w:uiPriority w:val="99"/>
    <w:rPr>
      <w:color w:val="404040"/>
    </w:rPr>
    <w:pPr>
      <w:spacing w:lineRule="auto" w:line="240" w:after="0"/>
    </w:pPr>
    <w:tblPr>
      <w:tblStyleRowBandSize w:val="1"/>
      <w:tblStyleColBandSize w:val="1"/>
      <w:tblInd w:w="0" w:type="dxa"/>
      <w:tblBorders>
        <w:left w:val="single" w:color="000000" w:sz="4" w:space="0" w:themeColor="text1" w:themeTint="A6"/>
        <w:top w:val="single" w:color="000000" w:sz="4" w:space="0" w:themeColor="text1" w:themeTint="A6"/>
        <w:right w:val="single" w:color="000000" w:sz="4" w:space="0" w:themeColor="text1" w:themeTint="A6"/>
        <w:bottom w:val="single" w:color="000000" w:sz="4" w:space="0" w:themeColor="text1" w:themeTint="A6"/>
        <w:insideV w:val="single" w:color="000000" w:sz="4" w:space="0" w:themeColor="text1" w:themeTint="A6"/>
        <w:insideH w:val="single" w:color="000000" w:sz="4" w:space="0" w:themeColor="text1" w:themeTint="A6"/>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text1" w:themeFillTint="0D"/>
      </w:tcPr>
    </w:tblStylePr>
    <w:tblStylePr w:type="band2Vert">
      <w:rPr>
        <w:rFonts w:ascii="Arial" w:hAnsi="Arial"/>
        <w:color w:val="404040"/>
        <w:sz w:val="22"/>
      </w:rPr>
      <w:tcPr>
        <w:shd w:val="clear" w:color="auto" w:fill="FFFFFF" w:themeFill="text1" w:themeFillTint="0D"/>
      </w:tcPr>
    </w:tblStylePr>
    <w:tblStylePr w:type="firstCol">
      <w:rPr>
        <w:rFonts w:ascii="Arial" w:hAnsi="Arial"/>
        <w:color w:val="F2F2F2"/>
        <w:sz w:val="22"/>
      </w:rPr>
      <w:tcPr>
        <w:shd w:val="clear" w:color="auto" w:fill="FFFFFF" w:themeFill="text1" w:themeFillTint="80"/>
      </w:tcPr>
    </w:tblStylePr>
    <w:tblStylePr w:type="firstRow">
      <w:rPr>
        <w:rFonts w:ascii="Arial" w:hAnsi="Arial"/>
        <w:color w:val="F2F2F2"/>
        <w:sz w:val="22"/>
      </w:rPr>
      <w:tcPr>
        <w:shd w:val="clear" w:color="auto" w:fill="FFFFFF" w:themeFill="text1" w:themeFillTint="80"/>
      </w:tcPr>
    </w:tblStylePr>
    <w:tblStylePr w:type="lastCol">
      <w:rPr>
        <w:rFonts w:ascii="Arial" w:hAnsi="Arial"/>
        <w:color w:val="F2F2F2"/>
        <w:sz w:val="22"/>
      </w:rPr>
      <w:tcPr>
        <w:shd w:val="clear" w:color="auto" w:fill="FFFFFF" w:themeFill="text1" w:themeFillTint="80"/>
      </w:tcPr>
    </w:tblStylePr>
    <w:tblStylePr w:type="lastRow">
      <w:rPr>
        <w:rFonts w:ascii="Arial" w:hAnsi="Arial"/>
        <w:color w:val="F2F2F2"/>
        <w:sz w:val="22"/>
      </w:rPr>
      <w:tcPr>
        <w:shd w:val="clear" w:color="auto" w:fill="FFFFFF" w:themeFill="text1" w:themeFillTint="80"/>
      </w:tcPr>
    </w:tblStylePr>
  </w:style>
  <w:style w:type="table" w:styleId="612">
    <w:name w:val="Bordered &amp; Lined - Accent 1"/>
    <w:basedOn w:val="649"/>
    <w:uiPriority w:val="99"/>
    <w:rPr>
      <w:color w:val="404040"/>
    </w:rPr>
    <w:pPr>
      <w:spacing w:lineRule="auto" w:line="240" w:after="0"/>
    </w:pPr>
    <w:tblPr>
      <w:tblStyleRowBandSize w:val="1"/>
      <w:tblStyleColBandSize w:val="1"/>
      <w:tblInd w:w="0" w:type="dxa"/>
      <w:tblBorders>
        <w:left w:val="single" w:color="000000" w:sz="4" w:space="0" w:themeColor="accent1" w:themeShade="95"/>
        <w:top w:val="single" w:color="000000" w:sz="4" w:space="0" w:themeColor="accent1" w:themeShade="95"/>
        <w:right w:val="single" w:color="000000" w:sz="4" w:space="0" w:themeColor="accent1" w:themeShade="95"/>
        <w:bottom w:val="single" w:color="000000" w:sz="4" w:space="0" w:themeColor="accent1" w:themeShade="95"/>
        <w:insideV w:val="single" w:color="000000" w:sz="4" w:space="0" w:themeColor="accent1" w:themeShade="95"/>
        <w:insideH w:val="single" w:color="000000" w:sz="4" w:space="0" w:themeColor="accent1"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1" w:themeFillTint="50"/>
      </w:tcPr>
    </w:tblStylePr>
    <w:tblStylePr w:type="band2Vert">
      <w:rPr>
        <w:rFonts w:ascii="Arial" w:hAnsi="Arial"/>
        <w:color w:val="404040"/>
        <w:sz w:val="22"/>
      </w:rPr>
      <w:tcPr>
        <w:shd w:val="clear" w:color="auto" w:fill="FFFFFF" w:themeFill="accent1" w:themeFillTint="50"/>
      </w:tcPr>
    </w:tblStylePr>
    <w:tblStylePr w:type="firstCol">
      <w:rPr>
        <w:rFonts w:ascii="Arial" w:hAnsi="Arial"/>
        <w:color w:val="F2F2F2"/>
        <w:sz w:val="22"/>
      </w:rPr>
      <w:tcPr>
        <w:shd w:val="clear" w:color="auto" w:fill="FFFFFF" w:themeFill="accent1" w:themeFillTint="EA"/>
      </w:tcPr>
    </w:tblStylePr>
    <w:tblStylePr w:type="firstRow">
      <w:rPr>
        <w:rFonts w:ascii="Arial" w:hAnsi="Arial"/>
        <w:color w:val="F2F2F2"/>
        <w:sz w:val="22"/>
      </w:rPr>
      <w:tcPr>
        <w:shd w:val="clear" w:color="auto" w:fill="FFFFFF" w:themeFill="accent1" w:themeFillTint="EA"/>
      </w:tcPr>
    </w:tblStylePr>
    <w:tblStylePr w:type="lastCol">
      <w:rPr>
        <w:rFonts w:ascii="Arial" w:hAnsi="Arial"/>
        <w:color w:val="F2F2F2"/>
        <w:sz w:val="22"/>
      </w:rPr>
      <w:tcPr>
        <w:shd w:val="clear" w:color="auto" w:fill="FFFFFF" w:themeFill="accent1" w:themeFillTint="EA"/>
      </w:tcPr>
    </w:tblStylePr>
    <w:tblStylePr w:type="lastRow">
      <w:rPr>
        <w:rFonts w:ascii="Arial" w:hAnsi="Arial"/>
        <w:color w:val="F2F2F2"/>
        <w:sz w:val="22"/>
      </w:rPr>
      <w:tcPr>
        <w:shd w:val="clear" w:color="auto" w:fill="FFFFFF" w:themeFill="accent1" w:themeFillTint="EA"/>
      </w:tcPr>
    </w:tblStylePr>
  </w:style>
  <w:style w:type="table" w:styleId="613">
    <w:name w:val="Bordered &amp; Lined - Accent 2"/>
    <w:basedOn w:val="649"/>
    <w:uiPriority w:val="99"/>
    <w:rPr>
      <w:color w:val="404040"/>
    </w:rPr>
    <w:pPr>
      <w:spacing w:lineRule="auto" w:line="240" w:after="0"/>
    </w:pPr>
    <w:tblPr>
      <w:tblStyleRowBandSize w:val="1"/>
      <w:tblStyleColBandSize w:val="1"/>
      <w:tblInd w:w="0" w:type="dxa"/>
      <w:tblBorders>
        <w:left w:val="single" w:color="000000" w:sz="4" w:space="0" w:themeColor="accent2" w:themeShade="95"/>
        <w:top w:val="single" w:color="000000" w:sz="4" w:space="0" w:themeColor="accent2" w:themeShade="95"/>
        <w:right w:val="single" w:color="000000" w:sz="4" w:space="0" w:themeColor="accent2" w:themeShade="95"/>
        <w:bottom w:val="single" w:color="000000" w:sz="4" w:space="0" w:themeColor="accent2" w:themeShade="95"/>
        <w:insideV w:val="single" w:color="000000" w:sz="4" w:space="0" w:themeColor="accent2" w:themeShade="95"/>
        <w:insideH w:val="single" w:color="000000" w:sz="4" w:space="0" w:themeColor="accent2"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2" w:themeFillTint="32"/>
      </w:tcPr>
    </w:tblStylePr>
    <w:tblStylePr w:type="band2Vert">
      <w:rPr>
        <w:rFonts w:ascii="Arial" w:hAnsi="Arial"/>
        <w:color w:val="404040"/>
        <w:sz w:val="22"/>
      </w:rPr>
      <w:tcPr>
        <w:shd w:val="clear" w:color="auto" w:fill="FFFFFF" w:themeFill="accent2" w:themeFillTint="32"/>
      </w:tcPr>
    </w:tblStylePr>
    <w:tblStylePr w:type="firstCol">
      <w:rPr>
        <w:rFonts w:ascii="Arial" w:hAnsi="Arial"/>
        <w:color w:val="F2F2F2"/>
        <w:sz w:val="22"/>
      </w:rPr>
      <w:tcPr>
        <w:shd w:val="clear" w:color="auto" w:fill="FFFFFF" w:themeFill="accent2" w:themeFillTint="97"/>
      </w:tcPr>
    </w:tblStylePr>
    <w:tblStylePr w:type="firstRow">
      <w:rPr>
        <w:rFonts w:ascii="Arial" w:hAnsi="Arial"/>
        <w:color w:val="F2F2F2"/>
        <w:sz w:val="22"/>
      </w:rPr>
      <w:tcPr>
        <w:shd w:val="clear" w:color="auto" w:fill="FFFFFF" w:themeFill="accent2" w:themeFillTint="97"/>
      </w:tcPr>
    </w:tblStylePr>
    <w:tblStylePr w:type="lastCol">
      <w:rPr>
        <w:rFonts w:ascii="Arial" w:hAnsi="Arial"/>
        <w:color w:val="F2F2F2"/>
        <w:sz w:val="22"/>
      </w:rPr>
      <w:tcPr>
        <w:shd w:val="clear" w:color="auto" w:fill="FFFFFF" w:themeFill="accent2" w:themeFillTint="97"/>
      </w:tcPr>
    </w:tblStylePr>
    <w:tblStylePr w:type="lastRow">
      <w:rPr>
        <w:rFonts w:ascii="Arial" w:hAnsi="Arial"/>
        <w:color w:val="F2F2F2"/>
        <w:sz w:val="22"/>
      </w:rPr>
      <w:tcPr>
        <w:shd w:val="clear" w:color="auto" w:fill="FFFFFF" w:themeFill="accent2" w:themeFillTint="97"/>
      </w:tcPr>
    </w:tblStylePr>
  </w:style>
  <w:style w:type="table" w:styleId="614">
    <w:name w:val="Bordered &amp; Lined - Accent 3"/>
    <w:basedOn w:val="649"/>
    <w:uiPriority w:val="99"/>
    <w:rPr>
      <w:color w:val="404040"/>
    </w:rPr>
    <w:pPr>
      <w:spacing w:lineRule="auto" w:line="240" w:after="0"/>
    </w:pPr>
    <w:tblPr>
      <w:tblStyleRowBandSize w:val="1"/>
      <w:tblStyleColBandSize w:val="1"/>
      <w:tblInd w:w="0" w:type="dxa"/>
      <w:tblBorders>
        <w:left w:val="single" w:color="000000" w:sz="4" w:space="0" w:themeColor="accent3" w:themeShade="95"/>
        <w:top w:val="single" w:color="000000" w:sz="4" w:space="0" w:themeColor="accent3" w:themeShade="95"/>
        <w:right w:val="single" w:color="000000" w:sz="4" w:space="0" w:themeColor="accent3" w:themeShade="95"/>
        <w:bottom w:val="single" w:color="000000" w:sz="4" w:space="0" w:themeColor="accent3" w:themeShade="95"/>
        <w:insideV w:val="single" w:color="000000" w:sz="4" w:space="0" w:themeColor="accent3" w:themeShade="95"/>
        <w:insideH w:val="single" w:color="000000" w:sz="4" w:space="0" w:themeColor="accent3"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3" w:themeFillTint="34"/>
      </w:tcPr>
    </w:tblStylePr>
    <w:tblStylePr w:type="band2Vert">
      <w:rPr>
        <w:rFonts w:ascii="Arial" w:hAnsi="Arial"/>
        <w:color w:val="404040"/>
        <w:sz w:val="22"/>
      </w:rPr>
      <w:tcPr>
        <w:shd w:val="clear" w:color="auto" w:fill="FFFFFF" w:themeFill="accent3" w:themeFillTint="34"/>
      </w:tcPr>
    </w:tblStylePr>
    <w:tblStylePr w:type="firstCol">
      <w:rPr>
        <w:rFonts w:ascii="Arial" w:hAnsi="Arial"/>
        <w:color w:val="F2F2F2"/>
        <w:sz w:val="22"/>
      </w:rPr>
      <w:tcPr>
        <w:shd w:val="clear" w:color="auto" w:fill="FFFFFF" w:themeFill="accent3" w:themeFillTint="FE"/>
      </w:tcPr>
    </w:tblStylePr>
    <w:tblStylePr w:type="firstRow">
      <w:rPr>
        <w:rFonts w:ascii="Arial" w:hAnsi="Arial"/>
        <w:color w:val="F2F2F2"/>
        <w:sz w:val="22"/>
      </w:rPr>
      <w:tcPr>
        <w:shd w:val="clear" w:color="auto" w:fill="FFFFFF" w:themeFill="accent3" w:themeFillTint="FE"/>
      </w:tcPr>
    </w:tblStylePr>
    <w:tblStylePr w:type="lastCol">
      <w:rPr>
        <w:rFonts w:ascii="Arial" w:hAnsi="Arial"/>
        <w:color w:val="F2F2F2"/>
        <w:sz w:val="22"/>
      </w:rPr>
      <w:tcPr>
        <w:shd w:val="clear" w:color="auto" w:fill="FFFFFF" w:themeFill="accent3" w:themeFillTint="FE"/>
      </w:tcPr>
    </w:tblStylePr>
    <w:tblStylePr w:type="lastRow">
      <w:rPr>
        <w:rFonts w:ascii="Arial" w:hAnsi="Arial"/>
        <w:color w:val="F2F2F2"/>
        <w:sz w:val="22"/>
      </w:rPr>
      <w:tcPr>
        <w:shd w:val="clear" w:color="auto" w:fill="FFFFFF" w:themeFill="accent3" w:themeFillTint="FE"/>
      </w:tcPr>
    </w:tblStylePr>
  </w:style>
  <w:style w:type="table" w:styleId="615">
    <w:name w:val="Bordered &amp; Lined - Accent 4"/>
    <w:basedOn w:val="649"/>
    <w:uiPriority w:val="99"/>
    <w:rPr>
      <w:color w:val="404040"/>
    </w:rPr>
    <w:pPr>
      <w:spacing w:lineRule="auto" w:line="240" w:after="0"/>
    </w:pPr>
    <w:tblPr>
      <w:tblStyleRowBandSize w:val="1"/>
      <w:tblStyleColBandSize w:val="1"/>
      <w:tblInd w:w="0" w:type="dxa"/>
      <w:tblBorders>
        <w:left w:val="single" w:color="000000" w:sz="4" w:space="0" w:themeColor="accent4" w:themeShade="95"/>
        <w:top w:val="single" w:color="000000" w:sz="4" w:space="0" w:themeColor="accent4" w:themeShade="95"/>
        <w:right w:val="single" w:color="000000" w:sz="4" w:space="0" w:themeColor="accent4" w:themeShade="95"/>
        <w:bottom w:val="single" w:color="000000" w:sz="4" w:space="0" w:themeColor="accent4" w:themeShade="95"/>
        <w:insideV w:val="single" w:color="000000" w:sz="4" w:space="0" w:themeColor="accent4" w:themeShade="95"/>
        <w:insideH w:val="single" w:color="000000" w:sz="4" w:space="0" w:themeColor="accent4"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4" w:themeFillTint="34"/>
      </w:tcPr>
    </w:tblStylePr>
    <w:tblStylePr w:type="band2Vert">
      <w:rPr>
        <w:rFonts w:ascii="Arial" w:hAnsi="Arial"/>
        <w:color w:val="404040"/>
        <w:sz w:val="22"/>
      </w:rPr>
      <w:tcPr>
        <w:shd w:val="clear" w:color="auto" w:fill="FFFFFF" w:themeFill="accent4" w:themeFillTint="34"/>
      </w:tcPr>
    </w:tblStylePr>
    <w:tblStylePr w:type="firstCol">
      <w:rPr>
        <w:rFonts w:ascii="Arial" w:hAnsi="Arial"/>
        <w:color w:val="F2F2F2"/>
        <w:sz w:val="22"/>
      </w:rPr>
      <w:tcPr>
        <w:shd w:val="clear" w:color="auto" w:fill="FFFFFF" w:themeFill="accent4" w:themeFillTint="9A"/>
      </w:tcPr>
    </w:tblStylePr>
    <w:tblStylePr w:type="firstRow">
      <w:rPr>
        <w:rFonts w:ascii="Arial" w:hAnsi="Arial"/>
        <w:color w:val="F2F2F2"/>
        <w:sz w:val="22"/>
      </w:rPr>
      <w:tcPr>
        <w:shd w:val="clear" w:color="auto" w:fill="FFFFFF" w:themeFill="accent4" w:themeFillTint="9A"/>
      </w:tcPr>
    </w:tblStylePr>
    <w:tblStylePr w:type="lastCol">
      <w:rPr>
        <w:rFonts w:ascii="Arial" w:hAnsi="Arial"/>
        <w:color w:val="F2F2F2"/>
        <w:sz w:val="22"/>
      </w:rPr>
      <w:tcPr>
        <w:shd w:val="clear" w:color="auto" w:fill="FFFFFF" w:themeFill="accent4" w:themeFillTint="9A"/>
      </w:tcPr>
    </w:tblStylePr>
    <w:tblStylePr w:type="lastRow">
      <w:rPr>
        <w:rFonts w:ascii="Arial" w:hAnsi="Arial"/>
        <w:color w:val="F2F2F2"/>
        <w:sz w:val="22"/>
      </w:rPr>
      <w:tcPr>
        <w:shd w:val="clear" w:color="auto" w:fill="FFFFFF" w:themeFill="accent4" w:themeFillTint="9A"/>
      </w:tcPr>
    </w:tblStylePr>
  </w:style>
  <w:style w:type="table" w:styleId="616">
    <w:name w:val="Bordered &amp; Lined - Accent 5"/>
    <w:basedOn w:val="649"/>
    <w:uiPriority w:val="99"/>
    <w:rPr>
      <w:color w:val="404040"/>
    </w:rPr>
    <w:pPr>
      <w:spacing w:lineRule="auto" w:line="240" w:after="0"/>
    </w:pPr>
    <w:tblPr>
      <w:tblStyleRowBandSize w:val="1"/>
      <w:tblStyleColBandSize w:val="1"/>
      <w:tblInd w:w="0" w:type="dxa"/>
      <w:tblBorders>
        <w:left w:val="single" w:color="000000" w:sz="4" w:space="0" w:themeColor="accent5" w:themeShade="95"/>
        <w:top w:val="single" w:color="000000" w:sz="4" w:space="0" w:themeColor="accent5" w:themeShade="95"/>
        <w:right w:val="single" w:color="000000" w:sz="4" w:space="0" w:themeColor="accent5" w:themeShade="95"/>
        <w:bottom w:val="single" w:color="000000" w:sz="4" w:space="0" w:themeColor="accent5" w:themeShade="95"/>
        <w:insideV w:val="single" w:color="000000" w:sz="4" w:space="0" w:themeColor="accent5" w:themeShade="95"/>
        <w:insideH w:val="single" w:color="000000" w:sz="4" w:space="0" w:themeColor="accent5"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5" w:themeFillTint="34"/>
      </w:tcPr>
    </w:tblStylePr>
    <w:tblStylePr w:type="band2Vert">
      <w:rPr>
        <w:rFonts w:ascii="Arial" w:hAnsi="Arial"/>
        <w:color w:val="404040"/>
        <w:sz w:val="22"/>
      </w:rPr>
      <w:tcPr>
        <w:shd w:val="clear" w:color="auto" w:fill="FFFFFF" w:themeFill="accent5" w:themeFillTint="34"/>
      </w:tcPr>
    </w:tblStylePr>
    <w:tblStylePr w:type="firstCol">
      <w:rPr>
        <w:rFonts w:ascii="Arial" w:hAnsi="Arial"/>
        <w:color w:val="F2F2F2"/>
        <w:sz w:val="22"/>
      </w:rPr>
      <w:tcPr>
        <w:shd w:val="clear" w:color="auto" w:fill="FFFFFF" w:themeFill="accent5"/>
      </w:tcPr>
    </w:tblStylePr>
    <w:tblStylePr w:type="firstRow">
      <w:rPr>
        <w:rFonts w:ascii="Arial" w:hAnsi="Arial"/>
        <w:color w:val="F2F2F2"/>
        <w:sz w:val="22"/>
      </w:rPr>
      <w:tcPr>
        <w:shd w:val="clear" w:color="auto" w:fill="FFFFFF" w:themeFill="accent5"/>
      </w:tcPr>
    </w:tblStylePr>
    <w:tblStylePr w:type="lastCol">
      <w:rPr>
        <w:rFonts w:ascii="Arial" w:hAnsi="Arial"/>
        <w:color w:val="F2F2F2"/>
        <w:sz w:val="22"/>
      </w:rPr>
      <w:tcPr>
        <w:shd w:val="clear" w:color="auto" w:fill="FFFFFF" w:themeFill="accent5"/>
      </w:tcPr>
    </w:tblStylePr>
    <w:tblStylePr w:type="lastRow">
      <w:rPr>
        <w:rFonts w:ascii="Arial" w:hAnsi="Arial"/>
        <w:color w:val="F2F2F2"/>
        <w:sz w:val="22"/>
      </w:rPr>
      <w:tcPr>
        <w:shd w:val="clear" w:color="auto" w:fill="FFFFFF" w:themeFill="accent5"/>
      </w:tcPr>
    </w:tblStylePr>
  </w:style>
  <w:style w:type="table" w:styleId="617">
    <w:name w:val="Bordered &amp; Lined - Accent 6"/>
    <w:basedOn w:val="649"/>
    <w:uiPriority w:val="99"/>
    <w:rPr>
      <w:color w:val="404040"/>
    </w:rPr>
    <w:pPr>
      <w:spacing w:lineRule="auto" w:line="240" w:after="0"/>
    </w:pPr>
    <w:tblPr>
      <w:tblStyleRowBandSize w:val="1"/>
      <w:tblStyleColBandSize w:val="1"/>
      <w:tblInd w:w="0" w:type="dxa"/>
      <w:tblBorders>
        <w:left w:val="single" w:color="000000" w:sz="4" w:space="0" w:themeColor="accent6" w:themeShade="95"/>
        <w:top w:val="single" w:color="000000" w:sz="4" w:space="0" w:themeColor="accent6" w:themeShade="95"/>
        <w:right w:val="single" w:color="000000" w:sz="4" w:space="0" w:themeColor="accent6" w:themeShade="95"/>
        <w:bottom w:val="single" w:color="000000" w:sz="4" w:space="0" w:themeColor="accent6" w:themeShade="95"/>
        <w:insideV w:val="single" w:color="000000" w:sz="4" w:space="0" w:themeColor="accent6" w:themeShade="95"/>
        <w:insideH w:val="single" w:color="000000" w:sz="4" w:space="0" w:themeColor="accent6"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6" w:themeFillTint="34"/>
      </w:tcPr>
    </w:tblStylePr>
    <w:tblStylePr w:type="band2Vert">
      <w:rPr>
        <w:rFonts w:ascii="Arial" w:hAnsi="Arial"/>
        <w:color w:val="404040"/>
        <w:sz w:val="22"/>
      </w:rPr>
      <w:tcPr>
        <w:shd w:val="clear" w:color="auto" w:fill="FFFFFF" w:themeFill="accent6" w:themeFillTint="34"/>
      </w:tcPr>
    </w:tblStylePr>
    <w:tblStylePr w:type="firstCol">
      <w:rPr>
        <w:rFonts w:ascii="Arial" w:hAnsi="Arial"/>
        <w:color w:val="F2F2F2"/>
        <w:sz w:val="22"/>
      </w:rPr>
      <w:tcPr>
        <w:shd w:val="clear" w:color="auto" w:fill="FFFFFF" w:themeFill="accent6"/>
      </w:tcPr>
    </w:tblStylePr>
    <w:tblStylePr w:type="firstRow">
      <w:rPr>
        <w:rFonts w:ascii="Arial" w:hAnsi="Arial"/>
        <w:color w:val="F2F2F2"/>
        <w:sz w:val="22"/>
      </w:rPr>
      <w:tcPr>
        <w:shd w:val="clear" w:color="auto" w:fill="FFFFFF" w:themeFill="accent6"/>
      </w:tcPr>
    </w:tblStylePr>
    <w:tblStylePr w:type="lastCol">
      <w:rPr>
        <w:rFonts w:ascii="Arial" w:hAnsi="Arial"/>
        <w:color w:val="F2F2F2"/>
        <w:sz w:val="22"/>
      </w:rPr>
      <w:tcPr>
        <w:shd w:val="clear" w:color="auto" w:fill="FFFFFF" w:themeFill="accent6"/>
      </w:tcPr>
    </w:tblStylePr>
    <w:tblStylePr w:type="lastRow">
      <w:rPr>
        <w:rFonts w:ascii="Arial" w:hAnsi="Arial"/>
        <w:color w:val="F2F2F2"/>
        <w:sz w:val="22"/>
      </w:rPr>
      <w:tcPr>
        <w:shd w:val="clear" w:color="auto" w:fill="FFFFFF" w:themeFill="accent6"/>
      </w:tcPr>
    </w:tblStylePr>
  </w:style>
  <w:style w:type="table" w:styleId="618">
    <w:name w:val="Bordered"/>
    <w:basedOn w:val="649"/>
    <w:uiPriority w:val="99"/>
    <w:pPr>
      <w:spacing w:lineRule="auto" w:line="240" w:after="0"/>
    </w:pPr>
    <w:tblPr>
      <w:tblStyleRowBandSize w:val="1"/>
      <w:tblStyleColBandSize w:val="1"/>
      <w:tblInd w:w="0" w:type="dxa"/>
      <w:tbl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insideV w:val="single" w:color="000000" w:sz="4" w:space="0" w:themeColor="text1" w:themeTint="26"/>
        <w:insideH w:val="single" w:color="000000" w:sz="4" w:space="0" w:themeColor="text1" w:themeTint="26"/>
      </w:tblBorders>
    </w:tblPr>
    <w:tblStylePr w:type="band1Horz">
      <w:rPr>
        <w:rFonts w:ascii="Arial" w:hAnsi="Arial"/>
        <w:color w:val="404040"/>
        <w:sz w:val="22"/>
      </w:rPr>
      <w:tcPr>
        <w:tc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text1" w:themeTint="80"/>
        </w:tcBorders>
      </w:tcPr>
    </w:tblStylePr>
    <w:tblStylePr w:type="lastCol">
      <w:rPr>
        <w:rFonts w:ascii="Arial" w:hAnsi="Arial"/>
        <w:color w:val="404040"/>
        <w:sz w:val="22"/>
      </w:rPr>
      <w:tcPr>
        <w:tcBorders>
          <w:left w:val="single" w:color="000000" w:sz="12" w:space="0" w:themeColor="text1" w:themeTint="80"/>
        </w:tcBorders>
      </w:tcPr>
    </w:tblStylePr>
    <w:tblStylePr w:type="lastRow">
      <w:rPr>
        <w:rFonts w:ascii="Arial" w:hAnsi="Arial"/>
        <w:color w:val="404040"/>
        <w:sz w:val="22"/>
      </w:rPr>
      <w:tcPr>
        <w:tcBorders>
          <w:top w:val="single" w:color="000000" w:sz="12" w:space="0" w:themeColor="text1" w:themeTint="80"/>
        </w:tcBorders>
      </w:tcPr>
    </w:tblStylePr>
  </w:style>
  <w:style w:type="table" w:styleId="619">
    <w:name w:val="Bordered - Accent 1"/>
    <w:basedOn w:val="649"/>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1"/>
        </w:tcBorders>
      </w:tcPr>
    </w:tblStylePr>
    <w:tblStylePr w:type="lastCol">
      <w:rPr>
        <w:rFonts w:ascii="Arial" w:hAnsi="Arial"/>
        <w:color w:val="404040"/>
        <w:sz w:val="22"/>
      </w:rPr>
      <w:tcPr>
        <w:tcBorders>
          <w:left w:val="single" w:color="000000" w:sz="12" w:space="0" w:themeColor="accent1"/>
        </w:tcBorders>
      </w:tcPr>
    </w:tblStylePr>
    <w:tblStylePr w:type="lastRow">
      <w:rPr>
        <w:rFonts w:ascii="Arial" w:hAnsi="Arial"/>
        <w:color w:val="404040"/>
        <w:sz w:val="22"/>
      </w:rPr>
      <w:tcPr>
        <w:tcBorders>
          <w:top w:val="single" w:color="000000" w:sz="12" w:space="0" w:themeColor="accent1"/>
        </w:tcBorders>
      </w:tcPr>
    </w:tblStylePr>
  </w:style>
  <w:style w:type="table" w:styleId="620">
    <w:name w:val="Bordered - Accent 2"/>
    <w:basedOn w:val="649"/>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2" w:themeTint="97"/>
        </w:tcBorders>
      </w:tcPr>
    </w:tblStylePr>
    <w:tblStylePr w:type="lastCol">
      <w:rPr>
        <w:rFonts w:ascii="Arial" w:hAnsi="Arial"/>
        <w:color w:val="404040"/>
        <w:sz w:val="22"/>
      </w:rPr>
      <w:tcPr>
        <w:tcBorders>
          <w:left w:val="single" w:color="000000" w:sz="12" w:space="0" w:themeColor="accent2" w:themeTint="97"/>
        </w:tcBorders>
      </w:tcPr>
    </w:tblStylePr>
    <w:tblStylePr w:type="lastRow">
      <w:rPr>
        <w:rFonts w:ascii="Arial" w:hAnsi="Arial"/>
        <w:color w:val="404040"/>
        <w:sz w:val="22"/>
      </w:rPr>
      <w:tcPr>
        <w:tcBorders>
          <w:top w:val="single" w:color="000000" w:sz="12" w:space="0" w:themeColor="accent2" w:themeTint="97"/>
        </w:tcBorders>
      </w:tcPr>
    </w:tblStylePr>
  </w:style>
  <w:style w:type="table" w:styleId="621">
    <w:name w:val="Bordered - Accent 3"/>
    <w:basedOn w:val="649"/>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3" w:themeTint="98"/>
        </w:tcBorders>
      </w:tcPr>
    </w:tblStylePr>
    <w:tblStylePr w:type="lastCol">
      <w:rPr>
        <w:rFonts w:ascii="Arial" w:hAnsi="Arial"/>
        <w:color w:val="404040"/>
        <w:sz w:val="22"/>
      </w:rPr>
      <w:tcPr>
        <w:tcBorders>
          <w:left w:val="single" w:color="000000" w:sz="12" w:space="0" w:themeColor="accent3" w:themeTint="98"/>
        </w:tcBorders>
      </w:tcPr>
    </w:tblStylePr>
    <w:tblStylePr w:type="lastRow">
      <w:rPr>
        <w:rFonts w:ascii="Arial" w:hAnsi="Arial"/>
        <w:color w:val="404040"/>
        <w:sz w:val="22"/>
      </w:rPr>
      <w:tcPr>
        <w:tcBorders>
          <w:top w:val="single" w:color="000000" w:sz="12" w:space="0" w:themeColor="accent3" w:themeTint="98"/>
        </w:tcBorders>
      </w:tcPr>
    </w:tblStylePr>
  </w:style>
  <w:style w:type="table" w:styleId="622">
    <w:name w:val="Bordered - Accent 4"/>
    <w:basedOn w:val="649"/>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4" w:themeTint="9A"/>
        </w:tcBorders>
      </w:tcPr>
    </w:tblStylePr>
    <w:tblStylePr w:type="lastCol">
      <w:rPr>
        <w:rFonts w:ascii="Arial" w:hAnsi="Arial"/>
        <w:color w:val="404040"/>
        <w:sz w:val="22"/>
      </w:rPr>
      <w:tcPr>
        <w:tcBorders>
          <w:left w:val="single" w:color="000000" w:sz="12" w:space="0" w:themeColor="accent4" w:themeTint="9A"/>
        </w:tcBorders>
      </w:tcPr>
    </w:tblStylePr>
    <w:tblStylePr w:type="lastRow">
      <w:rPr>
        <w:rFonts w:ascii="Arial" w:hAnsi="Arial"/>
        <w:color w:val="404040"/>
        <w:sz w:val="22"/>
      </w:rPr>
      <w:tcPr>
        <w:tcBorders>
          <w:top w:val="single" w:color="000000" w:sz="12" w:space="0" w:themeColor="accent4" w:themeTint="9A"/>
        </w:tcBorders>
      </w:tcPr>
    </w:tblStylePr>
  </w:style>
  <w:style w:type="table" w:styleId="623">
    <w:name w:val="Bordered - Accent 5"/>
    <w:basedOn w:val="649"/>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5" w:themeTint="9A"/>
        </w:tcBorders>
      </w:tcPr>
    </w:tblStylePr>
    <w:tblStylePr w:type="lastCol">
      <w:rPr>
        <w:rFonts w:ascii="Arial" w:hAnsi="Arial"/>
        <w:color w:val="404040"/>
        <w:sz w:val="22"/>
      </w:rPr>
      <w:tcPr>
        <w:tcBorders>
          <w:left w:val="single" w:color="000000" w:sz="12" w:space="0" w:themeColor="accent5" w:themeTint="9A"/>
        </w:tcBorders>
      </w:tcPr>
    </w:tblStylePr>
    <w:tblStylePr w:type="lastRow">
      <w:rPr>
        <w:rFonts w:ascii="Arial" w:hAnsi="Arial"/>
        <w:color w:val="404040"/>
        <w:sz w:val="22"/>
      </w:rPr>
      <w:tcPr>
        <w:tcBorders>
          <w:top w:val="single" w:color="000000" w:sz="12" w:space="0" w:themeColor="accent5" w:themeTint="9A"/>
        </w:tcBorders>
      </w:tcPr>
    </w:tblStylePr>
  </w:style>
  <w:style w:type="table" w:styleId="624">
    <w:name w:val="Bordered - Accent 6"/>
    <w:basedOn w:val="649"/>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6" w:themeTint="98"/>
        </w:tcBorders>
      </w:tcPr>
    </w:tblStylePr>
    <w:tblStylePr w:type="lastCol">
      <w:rPr>
        <w:rFonts w:ascii="Arial" w:hAnsi="Arial"/>
        <w:color w:val="404040"/>
        <w:sz w:val="22"/>
      </w:rPr>
      <w:tcPr>
        <w:tcBorders>
          <w:left w:val="single" w:color="000000" w:sz="12" w:space="0" w:themeColor="accent6" w:themeTint="98"/>
        </w:tcBorders>
      </w:tcPr>
    </w:tblStylePr>
    <w:tblStylePr w:type="lastRow">
      <w:rPr>
        <w:rFonts w:ascii="Arial" w:hAnsi="Arial"/>
        <w:color w:val="404040"/>
        <w:sz w:val="22"/>
      </w:rPr>
      <w:tcPr>
        <w:tcBorders>
          <w:top w:val="single" w:color="000000" w:sz="12" w:space="0" w:themeColor="accent6" w:themeTint="98"/>
        </w:tcBorders>
      </w:tcPr>
    </w:tblStylePr>
  </w:style>
  <w:style w:type="character" w:styleId="625">
    <w:name w:val="Hyperlink"/>
    <w:uiPriority w:val="99"/>
    <w:unhideWhenUsed/>
    <w:rPr>
      <w:color w:val="0000FF" w:themeColor="hyperlink"/>
      <w:u w:val="single"/>
    </w:rPr>
  </w:style>
  <w:style w:type="paragraph" w:styleId="626">
    <w:name w:val="footnote text"/>
    <w:basedOn w:val="639"/>
    <w:link w:val="627"/>
    <w:uiPriority w:val="99"/>
    <w:semiHidden/>
    <w:unhideWhenUsed/>
    <w:rPr>
      <w:sz w:val="18"/>
    </w:rPr>
    <w:pPr>
      <w:spacing w:lineRule="auto" w:line="240" w:after="40"/>
    </w:pPr>
  </w:style>
  <w:style w:type="character" w:styleId="627">
    <w:name w:val="Footnote Text Char"/>
    <w:link w:val="626"/>
    <w:uiPriority w:val="99"/>
    <w:rPr>
      <w:sz w:val="18"/>
    </w:rPr>
  </w:style>
  <w:style w:type="character" w:styleId="628">
    <w:name w:val="footnote reference"/>
    <w:uiPriority w:val="99"/>
    <w:unhideWhenUsed/>
    <w:rPr>
      <w:vertAlign w:val="superscript"/>
    </w:rPr>
  </w:style>
  <w:style w:type="paragraph" w:styleId="629">
    <w:name w:val="toc 1"/>
    <w:basedOn w:val="639"/>
    <w:next w:val="639"/>
    <w:uiPriority w:val="39"/>
    <w:unhideWhenUsed/>
    <w:pPr>
      <w:ind w:left="0" w:right="0" w:firstLine="0"/>
      <w:spacing w:after="57"/>
    </w:pPr>
  </w:style>
  <w:style w:type="paragraph" w:styleId="630">
    <w:name w:val="toc 2"/>
    <w:basedOn w:val="639"/>
    <w:next w:val="639"/>
    <w:uiPriority w:val="39"/>
    <w:unhideWhenUsed/>
    <w:pPr>
      <w:ind w:left="283" w:right="0" w:firstLine="0"/>
      <w:spacing w:after="57"/>
    </w:pPr>
  </w:style>
  <w:style w:type="paragraph" w:styleId="631">
    <w:name w:val="toc 3"/>
    <w:basedOn w:val="639"/>
    <w:next w:val="639"/>
    <w:uiPriority w:val="39"/>
    <w:unhideWhenUsed/>
    <w:pPr>
      <w:ind w:left="567" w:right="0" w:firstLine="0"/>
      <w:spacing w:after="57"/>
    </w:pPr>
  </w:style>
  <w:style w:type="paragraph" w:styleId="632">
    <w:name w:val="toc 4"/>
    <w:basedOn w:val="639"/>
    <w:next w:val="639"/>
    <w:uiPriority w:val="39"/>
    <w:unhideWhenUsed/>
    <w:pPr>
      <w:ind w:left="850" w:right="0" w:firstLine="0"/>
      <w:spacing w:after="57"/>
    </w:pPr>
  </w:style>
  <w:style w:type="paragraph" w:styleId="633">
    <w:name w:val="toc 5"/>
    <w:basedOn w:val="639"/>
    <w:next w:val="639"/>
    <w:uiPriority w:val="39"/>
    <w:unhideWhenUsed/>
    <w:pPr>
      <w:ind w:left="1134" w:right="0" w:firstLine="0"/>
      <w:spacing w:after="57"/>
    </w:pPr>
  </w:style>
  <w:style w:type="paragraph" w:styleId="634">
    <w:name w:val="toc 6"/>
    <w:basedOn w:val="639"/>
    <w:next w:val="639"/>
    <w:uiPriority w:val="39"/>
    <w:unhideWhenUsed/>
    <w:pPr>
      <w:ind w:left="1417" w:right="0" w:firstLine="0"/>
      <w:spacing w:after="57"/>
    </w:pPr>
  </w:style>
  <w:style w:type="paragraph" w:styleId="635">
    <w:name w:val="toc 7"/>
    <w:basedOn w:val="639"/>
    <w:next w:val="639"/>
    <w:uiPriority w:val="39"/>
    <w:unhideWhenUsed/>
    <w:pPr>
      <w:ind w:left="1701" w:right="0" w:firstLine="0"/>
      <w:spacing w:after="57"/>
    </w:pPr>
  </w:style>
  <w:style w:type="paragraph" w:styleId="636">
    <w:name w:val="toc 8"/>
    <w:basedOn w:val="639"/>
    <w:next w:val="639"/>
    <w:uiPriority w:val="39"/>
    <w:unhideWhenUsed/>
    <w:pPr>
      <w:ind w:left="1984" w:right="0" w:firstLine="0"/>
      <w:spacing w:after="57"/>
    </w:pPr>
  </w:style>
  <w:style w:type="paragraph" w:styleId="637">
    <w:name w:val="toc 9"/>
    <w:basedOn w:val="639"/>
    <w:next w:val="639"/>
    <w:uiPriority w:val="39"/>
    <w:unhideWhenUsed/>
    <w:pPr>
      <w:ind w:left="2268" w:right="0" w:firstLine="0"/>
      <w:spacing w:after="57"/>
    </w:pPr>
  </w:style>
  <w:style w:type="paragraph" w:styleId="638">
    <w:name w:val="TOC Heading"/>
    <w:uiPriority w:val="39"/>
    <w:unhideWhenUsed/>
  </w:style>
  <w:style w:type="paragraph" w:styleId="639" w:default="1">
    <w:name w:val="Normal"/>
    <w:qFormat/>
    <w:rPr>
      <w:rFonts w:ascii="DejaVu Sans Light" w:hAnsi="DejaVu Sans Light" w:cs="DejaVu Sans Light" w:eastAsia="DejaVu Sans Light"/>
      <w:sz w:val="24"/>
      <w:szCs w:val="24"/>
      <w:rtl w:val="false"/>
    </w:rPr>
    <w:pPr>
      <w:ind w:left="0" w:firstLine="0"/>
      <w:jc w:val="both"/>
    </w:pPr>
  </w:style>
  <w:style w:type="paragraph" w:styleId="640">
    <w:name w:val="Heading 1"/>
    <w:next w:val="639"/>
    <w:qFormat/>
    <w:uiPriority w:val="9"/>
    <w:rPr>
      <w:rFonts w:ascii="DejaVu Sans Light" w:hAnsi="DejaVu Sans Light" w:cs="DejaVu Sans Light" w:eastAsia="DejaVu Sans Light"/>
      <w:sz w:val="32"/>
      <w:rtl w:val="false"/>
    </w:rPr>
    <w:pPr>
      <w:numPr>
        <w:ilvl w:val="0"/>
        <w:numId w:val="20"/>
      </w:numPr>
    </w:pPr>
  </w:style>
  <w:style w:type="paragraph" w:styleId="641">
    <w:name w:val="Heading 2"/>
    <w:basedOn w:val="639"/>
    <w:next w:val="639"/>
    <w:qFormat/>
    <w:uiPriority w:val="9"/>
    <w:unhideWhenUsed/>
    <w:rPr>
      <w:rFonts w:ascii="DejaVu Sans Light" w:hAnsi="DejaVu Sans Light" w:cs="DejaVu Sans Light" w:eastAsia="DejaVu Sans Light"/>
      <w:sz w:val="28"/>
    </w:rPr>
    <w:pPr>
      <w:numPr>
        <w:ilvl w:val="0"/>
        <w:numId w:val="20"/>
      </w:numPr>
    </w:pPr>
  </w:style>
  <w:style w:type="paragraph" w:styleId="642">
    <w:name w:val="Heading 3"/>
    <w:basedOn w:val="639"/>
    <w:next w:val="639"/>
    <w:qFormat/>
    <w:uiPriority w:val="9"/>
    <w:unhideWhenUsed/>
    <w:rPr>
      <w:rFonts w:ascii="DejaVu Sans Light" w:hAnsi="DejaVu Sans Light" w:cs="DejaVu Sans Light" w:eastAsia="DejaVu Sans Light"/>
      <w:b w:val="false"/>
      <w:bCs/>
      <w:i w:val="false"/>
      <w:iCs/>
      <w:color w:val="000000" w:themeColor="text1"/>
      <w:sz w:val="28"/>
      <w:szCs w:val="36"/>
    </w:rPr>
    <w:pPr>
      <w:numPr>
        <w:ilvl w:val="0"/>
        <w:numId w:val="43"/>
      </w:numPr>
      <w:keepLines/>
      <w:keepNext/>
      <w:spacing w:after="0" w:before="200"/>
      <w:outlineLvl w:val="2"/>
    </w:pPr>
  </w:style>
  <w:style w:type="paragraph" w:styleId="643">
    <w:name w:val="Heading 4"/>
    <w:basedOn w:val="639"/>
    <w:next w:val="639"/>
    <w:qFormat/>
    <w:uiPriority w:val="9"/>
    <w:unhideWhenUsed/>
    <w:rPr>
      <w:rFonts w:ascii="Arial" w:hAnsi="Arial" w:cs="Arial" w:eastAsia="Arial"/>
      <w:color w:val="232323"/>
      <w:sz w:val="32"/>
      <w:szCs w:val="32"/>
    </w:rPr>
    <w:pPr>
      <w:keepLines/>
      <w:keepNext/>
      <w:spacing w:after="0" w:before="200"/>
      <w:outlineLvl w:val="3"/>
    </w:pPr>
  </w:style>
  <w:style w:type="paragraph" w:styleId="644">
    <w:name w:val="Heading 5"/>
    <w:basedOn w:val="639"/>
    <w:next w:val="639"/>
    <w:qFormat/>
    <w:uiPriority w:val="9"/>
    <w:unhideWhenUsed/>
    <w:rPr>
      <w:rFonts w:ascii="Arial" w:hAnsi="Arial" w:cs="Arial" w:eastAsia="Arial"/>
      <w:b/>
      <w:bCs/>
      <w:color w:val="444444"/>
      <w:sz w:val="28"/>
      <w:szCs w:val="28"/>
    </w:rPr>
    <w:pPr>
      <w:keepLines/>
      <w:keepNext/>
      <w:spacing w:after="0" w:before="200"/>
      <w:outlineLvl w:val="4"/>
    </w:pPr>
  </w:style>
  <w:style w:type="paragraph" w:styleId="645">
    <w:name w:val="Heading 6"/>
    <w:basedOn w:val="639"/>
    <w:next w:val="639"/>
    <w:qFormat/>
    <w:uiPriority w:val="9"/>
    <w:unhideWhenUsed/>
    <w:rPr>
      <w:rFonts w:ascii="Arial" w:hAnsi="Arial" w:cs="Arial" w:eastAsia="Arial"/>
      <w:i/>
      <w:iCs/>
      <w:color w:val="232323"/>
      <w:sz w:val="28"/>
      <w:szCs w:val="28"/>
    </w:rPr>
    <w:pPr>
      <w:keepLines/>
      <w:keepNext/>
      <w:spacing w:after="0" w:before="200"/>
      <w:outlineLvl w:val="5"/>
    </w:pPr>
  </w:style>
  <w:style w:type="paragraph" w:styleId="646">
    <w:name w:val="Heading 7"/>
    <w:basedOn w:val="639"/>
    <w:next w:val="639"/>
    <w:qFormat/>
    <w:uiPriority w:val="9"/>
    <w:unhideWhenUsed/>
    <w:rPr>
      <w:rFonts w:ascii="Arial" w:hAnsi="Arial" w:cs="Arial" w:eastAsia="Arial"/>
      <w:b/>
      <w:bCs/>
      <w:color w:val="606060"/>
      <w:sz w:val="24"/>
      <w:szCs w:val="24"/>
    </w:rPr>
    <w:pPr>
      <w:keepLines/>
      <w:keepNext/>
      <w:spacing w:after="0" w:before="200"/>
      <w:outlineLvl w:val="6"/>
    </w:pPr>
  </w:style>
  <w:style w:type="paragraph" w:styleId="647">
    <w:name w:val="Heading 8"/>
    <w:basedOn w:val="639"/>
    <w:next w:val="639"/>
    <w:qFormat/>
    <w:uiPriority w:val="9"/>
    <w:unhideWhenUsed/>
    <w:rPr>
      <w:rFonts w:ascii="Arial" w:hAnsi="Arial" w:cs="Arial" w:eastAsia="Arial"/>
      <w:color w:val="444444"/>
      <w:sz w:val="24"/>
      <w:szCs w:val="24"/>
    </w:rPr>
    <w:pPr>
      <w:keepLines/>
      <w:keepNext/>
      <w:spacing w:after="0" w:before="200"/>
      <w:outlineLvl w:val="7"/>
    </w:pPr>
  </w:style>
  <w:style w:type="paragraph" w:styleId="648">
    <w:name w:val="Heading 9"/>
    <w:basedOn w:val="639"/>
    <w:next w:val="639"/>
    <w:qFormat/>
    <w:uiPriority w:val="9"/>
    <w:unhideWhenUsed/>
    <w:rPr>
      <w:rFonts w:ascii="Arial" w:hAnsi="Arial" w:cs="Arial" w:eastAsia="Arial"/>
      <w:i/>
      <w:iCs/>
      <w:color w:val="444444"/>
      <w:sz w:val="23"/>
      <w:szCs w:val="23"/>
    </w:rPr>
    <w:pPr>
      <w:keepLines/>
      <w:keepNext/>
      <w:spacing w:after="0" w:before="200"/>
      <w:outlineLvl w:val="8"/>
    </w:pPr>
  </w:style>
  <w:style w:type="table" w:styleId="649" w:default="1">
    <w:name w:val="Normal Table"/>
    <w:uiPriority w:val="99"/>
    <w:semiHidden/>
    <w:unhideWhenUsed/>
    <w:tblPr>
      <w:tblInd w:w="0" w:type="dxa"/>
      <w:tblCellMar>
        <w:left w:w="108" w:type="dxa"/>
        <w:top w:w="0" w:type="dxa"/>
        <w:right w:w="108" w:type="dxa"/>
        <w:bottom w:w="0" w:type="dxa"/>
      </w:tblCellMar>
    </w:tblPr>
  </w:style>
  <w:style w:type="numbering" w:styleId="650" w:default="1">
    <w:name w:val="No List"/>
    <w:uiPriority w:val="99"/>
    <w:semiHidden/>
    <w:unhideWhenUsed/>
  </w:style>
  <w:style w:type="paragraph" w:styleId="651">
    <w:name w:val="Footer"/>
    <w:basedOn w:val="639"/>
    <w:uiPriority w:val="99"/>
    <w:unhideWhenUsed/>
    <w:pPr>
      <w:spacing w:lineRule="auto" w:line="240" w:after="0"/>
      <w:tabs>
        <w:tab w:val="center" w:pos="4677" w:leader="none"/>
        <w:tab w:val="right" w:pos="9355" w:leader="none"/>
      </w:tabs>
    </w:pPr>
  </w:style>
  <w:style w:type="paragraph" w:styleId="652">
    <w:name w:val="Header"/>
    <w:basedOn w:val="639"/>
    <w:uiPriority w:val="99"/>
    <w:unhideWhenUsed/>
    <w:pPr>
      <w:spacing w:lineRule="auto" w:line="240" w:after="0"/>
      <w:tabs>
        <w:tab w:val="center" w:pos="4677" w:leader="none"/>
        <w:tab w:val="right" w:pos="9355" w:leader="none"/>
      </w:tabs>
    </w:pPr>
  </w:style>
  <w:style w:type="paragraph" w:styleId="653">
    <w:name w:val="No Spacing"/>
    <w:qFormat/>
    <w:uiPriority w:val="1"/>
    <w:pPr>
      <w:spacing w:lineRule="auto" w:line="240" w:after="0"/>
    </w:pPr>
  </w:style>
  <w:style w:type="paragraph" w:styleId="654">
    <w:name w:val="Quote"/>
    <w:basedOn w:val="639"/>
    <w:next w:val="639"/>
    <w:qFormat/>
    <w:uiPriority w:val="29"/>
    <w:rPr>
      <w:i/>
      <w:iCs/>
      <w:color w:val="373737"/>
      <w:sz w:val="18"/>
      <w:szCs w:val="18"/>
    </w:rPr>
    <w:pPr>
      <w:ind w:left="4536"/>
      <w:jc w:val="both"/>
    </w:pPr>
  </w:style>
  <w:style w:type="paragraph" w:styleId="655">
    <w:name w:val="Subtitle"/>
    <w:basedOn w:val="639"/>
    <w:next w:val="639"/>
    <w:qFormat/>
    <w:uiPriority w:val="11"/>
    <w:rPr>
      <w:rFonts w:ascii="Arial" w:hAnsi="Arial" w:cs="Arial" w:eastAsia="Arial"/>
      <w:i/>
      <w:iCs/>
      <w:color w:val="444444"/>
      <w:sz w:val="52"/>
      <w:szCs w:val="52"/>
    </w:rPr>
    <w:pPr>
      <w:numPr>
        <w:ilvl w:val="1"/>
      </w:numPr>
      <w:spacing w:lineRule="auto" w:line="240"/>
      <w:outlineLvl w:val="0"/>
    </w:pPr>
  </w:style>
  <w:style w:type="paragraph" w:styleId="656">
    <w:name w:val="Intense Quote"/>
    <w:basedOn w:val="639"/>
    <w:next w:val="639"/>
    <w:qFormat/>
    <w:uiPriority w:val="30"/>
    <w:rPr>
      <w:b/>
      <w:bCs/>
      <w:i/>
      <w:iCs/>
      <w:color w:val="464646"/>
      <w:sz w:val="19"/>
      <w:szCs w:val="19"/>
    </w:rPr>
    <w:pPr>
      <w:ind w:left="567" w:right="567"/>
      <w:jc w:val="both"/>
      <w:shd w:val="clear" w:color="auto" w:fill="EEEEEE"/>
      <w:pBdr>
        <w:left w:val="single" w:color="808080" w:sz="4" w:space="4"/>
        <w:top w:val="single" w:color="808080" w:sz="4" w:space="1"/>
        <w:right w:val="single" w:color="808080" w:sz="4" w:space="4"/>
        <w:bottom w:val="single" w:color="808080" w:sz="4" w:space="1"/>
      </w:pBdr>
    </w:pPr>
  </w:style>
  <w:style w:type="paragraph" w:styleId="657">
    <w:name w:val="Title"/>
    <w:basedOn w:val="639"/>
    <w:next w:val="639"/>
    <w:qFormat/>
    <w:uiPriority w:val="10"/>
    <w:rPr>
      <w:rFonts w:ascii="Arial" w:hAnsi="Arial" w:cs="Arial" w:eastAsia="Arial"/>
      <w:b/>
      <w:bCs/>
      <w:color w:val="000000" w:themeColor="text1"/>
      <w:sz w:val="72"/>
      <w:szCs w:val="72"/>
    </w:rPr>
    <w:pPr>
      <w:contextualSpacing w:val="true"/>
      <w:spacing w:lineRule="auto" w:line="240" w:after="80" w:before="300"/>
      <w:pBdr>
        <w:bottom w:val="single" w:color="000000" w:sz="24" w:space="0" w:themeColor="text1"/>
      </w:pBdr>
      <w:outlineLvl w:val="0"/>
    </w:pPr>
  </w:style>
  <w:style w:type="paragraph" w:styleId="658">
    <w:name w:val="List Paragraph"/>
    <w:basedOn w:val="639"/>
    <w:qFormat/>
    <w:uiPriority w:val="34"/>
    <w:pPr>
      <w:contextualSpacing w:val="true"/>
      <w:ind w:left="720"/>
    </w:pPr>
  </w:style>
  <w:style w:type="character" w:styleId="659" w:default="1">
    <w:name w:val="Default Paragraph Font"/>
    <w:uiPriority w:val="1"/>
    <w:semiHidden/>
    <w:unhideWhenUsed/>
  </w:style>
  <w:style w:type="character" w:styleId="660" w:customStyle="1">
    <w:name w:val="Normalny_character"/>
    <w:rPr>
      <w:rFonts w:ascii="DejaVu Sans Light" w:hAnsi="DejaVu Sans Light" w:cs="DejaVu Sans Light" w:eastAsia="DejaVu Sans Light"/>
      <w:sz w:val="24"/>
      <w:szCs w:val="24"/>
      <w:rtl w:val="false"/>
    </w:rPr>
  </w:style>
  <w:style w:type="character" w:styleId="661" w:customStyle="1">
    <w:name w:val="Opis_character"/>
    <w:rPr>
      <w:rFonts w:ascii="DejaVu Sans Light" w:hAnsi="DejaVu Sans Light" w:cs="DejaVu Sans Light" w:eastAsia="DejaVu Sans Light"/>
      <w:rtl w:val="false"/>
    </w:rPr>
  </w:style>
  <w:style w:type="paragraph" w:styleId="662" w:customStyle="1">
    <w:name w:val="Opis"/>
    <w:qFormat/>
    <w:rPr>
      <w:rFonts w:ascii="DejaVu Sans Light" w:hAnsi="DejaVu Sans Light" w:cs="DejaVu Sans Light" w:eastAsia="DejaVu Sans Light"/>
      <w:b w:val="false"/>
      <w:bCs w:val="false"/>
      <w:i/>
      <w:iCs w:val="false"/>
      <w:caps w:val="false"/>
      <w:smallCaps w:val="false"/>
      <w:strike w:val="false"/>
      <w:dstrike w:val="false"/>
      <w:vanish w:val="false"/>
      <w:color w:val="auto"/>
      <w:spacing w:val="0"/>
      <w:position w:val="0"/>
      <w:sz w:val="22"/>
      <w:szCs w:val="22"/>
      <w:u w:val="none"/>
      <w:vertAlign w:val="baseline"/>
      <w:rtl w:val="false"/>
      <w:cs w:val="false"/>
      <w:lang w:val="pl" w:bidi="en-US" w:eastAsia="en-US"/>
    </w:rPr>
    <w:pPr>
      <w:contextualSpacing w:val="false"/>
      <w:ind w:left="0" w:right="0" w:firstLine="0"/>
      <w:jc w:val="center"/>
      <w:keepLines/>
      <w:keepNext/>
      <w:pageBreakBefore w:val="false"/>
      <w:spacing w:lineRule="auto" w:line="276" w:after="200" w:afterAutospacing="0" w:before="200" w:beforeAutospacing="0"/>
      <w:shd w:val="clear" w:color="auto" w:fill="FFFFFF"/>
      <w:widowControl/>
      <w:pBdr>
        <w:left w:val="none" w:color="000000" w:sz="4" w:space="0"/>
        <w:top w:val="none" w:color="000000" w:sz="4" w:space="0"/>
        <w:right w:val="none" w:color="000000" w:sz="4" w:space="0"/>
        <w:bottom w:val="none" w:color="000000" w:sz="4" w:space="0"/>
        <w:between w:val="none" w:color="000000" w:sz="4" w:space="0"/>
      </w:pBdr>
    </w:pPr>
  </w:style>
  <w:style w:type="paragraph" w:styleId="663" w:customStyle="1">
    <w:name w:val="Normalny"/>
    <w:basedOn w:val="494"/>
    <w:link w:val="657"/>
    <w:qFormat/>
    <w:rPr>
      <w:rFonts w:ascii="DejaVu Sans Light" w:hAnsi="DejaVu Sans Light" w:cs="DejaVu Sans Light" w:eastAsia="DejaVu Sans Light"/>
      <w:b w:val="false"/>
      <w:bCs w:val="false"/>
      <w:i w:val="false"/>
      <w:iCs w:val="false"/>
      <w:caps w:val="false"/>
      <w:smallCaps w:val="false"/>
      <w:strike w:val="false"/>
      <w:dstrike w:val="false"/>
      <w:vanish w:val="false"/>
      <w:color w:val="auto"/>
      <w:spacing w:val="0"/>
      <w:position w:val="0"/>
      <w:sz w:val="24"/>
      <w:szCs w:val="24"/>
      <w:u w:val="none"/>
      <w:vertAlign w:val="baseline"/>
      <w:rtl w:val="false"/>
      <w:cs w:val="false"/>
      <w:lang w:val="pl" w:bidi="en-US" w:eastAsia="en-US"/>
    </w:rPr>
    <w:pPr>
      <w:contextualSpacing w:val="false"/>
      <w:ind w:left="0" w:right="0" w:firstLine="0"/>
      <w:jc w:val="both"/>
      <w:keepLines w:val="false"/>
      <w:keepNext w:val="false"/>
      <w:pageBreakBefore w:val="false"/>
      <w:spacing w:lineRule="auto" w:line="276" w:after="0" w:afterAutospacing="0" w:before="0" w:beforeAutospacing="0"/>
      <w:shd w:val="nil" w:color="auto" w:fill="000000"/>
      <w:widowControl/>
      <w:pBdr>
        <w:left w:val="none" w:color="000000" w:sz="4" w:space="0"/>
        <w:top w:val="none" w:color="000000" w:sz="4" w:space="0"/>
        <w:right w:val="none" w:color="000000" w:sz="4" w:space="0"/>
        <w:bottom w:val="none" w:color="000000" w:sz="4" w:space="0"/>
        <w:between w:val="none" w:color="000000" w:sz="4" w:space="0"/>
      </w:pBdr>
    </w:p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footer" Target="footer3.xml" /><Relationship Id="rId14" Type="http://schemas.openxmlformats.org/officeDocument/2006/relationships/image" Target="media/image2.png"/><Relationship Id="rId15" Type="http://schemas.openxmlformats.org/officeDocument/2006/relationships/hyperlink" Target="https://www.spirulina.pl/witaminy-i-mineraly/mineraly2/potas/potas-przydatny-elektrolit.html" TargetMode="External"/><Relationship Id="rId16" Type="http://schemas.openxmlformats.org/officeDocument/2006/relationships/hyperlink" Target="https://pl.wikipedia.org/wiki/Glikemia"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hyperlink" Target="http://onkologia.org.pl/nowotwory-trzustki/" TargetMode="External"/><Relationship Id="rId45" Type="http://schemas.openxmlformats.org/officeDocument/2006/relationships/hyperlink" Target="http://scholaris.pl/zasob/71052" TargetMode="External"/><Relationship Id="rId46" Type="http://schemas.openxmlformats.org/officeDocument/2006/relationships/hyperlink" Target="https://pl.wikipedia.org/wiki/Cukrzyca" TargetMode="External"/><Relationship Id="rId47" Type="http://schemas.openxmlformats.org/officeDocument/2006/relationships/hyperlink" Target="http://dietolog.pl/2018/05/objawy-cukrzycy/" TargetMode="External"/><Relationship Id="rId48" Type="http://schemas.openxmlformats.org/officeDocument/2006/relationships/hyperlink" Target="https://wpe.med.pl/obszar-medyczny/cukrzyca-typu-1/" TargetMode="External"/><Relationship Id="rId49" Type="http://schemas.openxmlformats.org/officeDocument/2006/relationships/hyperlink" Target="https://cukrzycapolska.pl/cukrzyca-typu-2/" TargetMode="External"/><Relationship Id="rId50" Type="http://schemas.openxmlformats.org/officeDocument/2006/relationships/hyperlink" Target="https://pl.wikipedia.org/wiki/Glukometr" TargetMode="External"/><Relationship Id="rId51" Type="http://schemas.openxmlformats.org/officeDocument/2006/relationships/hyperlink" Target="http://www.medonet.pl/zdrowie,glukometr---co-trzeba-o-nim-wiedziec-,artykul,1725818.html" TargetMode="External"/><Relationship Id="rId52" Type="http://schemas.openxmlformats.org/officeDocument/2006/relationships/hyperlink" Target="https://eversense.pl/" TargetMode="External"/><Relationship Id="rId53" Type="http://schemas.openxmlformats.org/officeDocument/2006/relationships/hyperlink" Target="https://www.pompy-medtronic.pl/node/176" TargetMode="External"/><Relationship Id="rId54" Type="http://schemas.openxmlformats.org/officeDocument/2006/relationships/hyperlink" Target="https://github.com/richardsprague/cgm" TargetMode="External"/><Relationship Id="rId55" Type="http://schemas.openxmlformats.org/officeDocument/2006/relationships/hyperlink" Target="https://www.ncbi.nlm.nih.gov/pmc/articles/PMC3692219/" TargetMode="External"/><Relationship Id="rId56" Type="http://schemas.openxmlformats.org/officeDocument/2006/relationships/hyperlink" Target="https://care.diabetesjournals.org/content/diacare/31/2/295.full.pdf" TargetMode="External"/></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ONLYOFFICE/5.4.1.33</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4</cp:revision>
  <dcterms:modified xsi:type="dcterms:W3CDTF">2020-01-04T19:16:17Z</dcterms:modified>
</cp:coreProperties>
</file>